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PATable"/>
        <w:tblW w:w="9286" w:type="dxa"/>
        <w:tblLayout w:type="fixed"/>
        <w:tblLook w:val="04A0" w:firstRow="1" w:lastRow="0" w:firstColumn="1" w:lastColumn="0" w:noHBand="0" w:noVBand="1"/>
      </w:tblPr>
      <w:tblGrid>
        <w:gridCol w:w="936"/>
        <w:gridCol w:w="283"/>
        <w:gridCol w:w="851"/>
        <w:gridCol w:w="850"/>
        <w:gridCol w:w="392"/>
        <w:gridCol w:w="884"/>
        <w:gridCol w:w="446"/>
        <w:gridCol w:w="1539"/>
        <w:gridCol w:w="9"/>
        <w:gridCol w:w="983"/>
        <w:gridCol w:w="425"/>
        <w:gridCol w:w="140"/>
        <w:gridCol w:w="1548"/>
      </w:tblGrid>
      <w:tr w:rsidR="003826F2" w:rsidRPr="00F8542A" w14:paraId="70208DDC" w14:textId="77777777" w:rsidTr="00F8542A">
        <w:trPr>
          <w:cnfStyle w:val="100000000000" w:firstRow="1" w:lastRow="0" w:firstColumn="0" w:lastColumn="0" w:oddVBand="0" w:evenVBand="0" w:oddHBand="0" w:evenHBand="0" w:firstRowFirstColumn="0" w:firstRowLastColumn="0" w:lastRowFirstColumn="0" w:lastRowLastColumn="0"/>
        </w:trPr>
        <w:tc>
          <w:tcPr>
            <w:tcW w:w="9286" w:type="dxa"/>
            <w:gridSpan w:val="13"/>
            <w:tcBorders>
              <w:bottom w:val="single" w:sz="4" w:space="0" w:color="auto"/>
            </w:tcBorders>
          </w:tcPr>
          <w:p w14:paraId="0776B593" w14:textId="77777777" w:rsidR="003826F2" w:rsidRPr="00F8542A" w:rsidRDefault="00F8542A" w:rsidP="00F8542A">
            <w:pPr>
              <w:pStyle w:val="Tabletext"/>
              <w:jc w:val="center"/>
            </w:pPr>
            <w:r>
              <w:t>minutes</w:t>
            </w:r>
          </w:p>
        </w:tc>
      </w:tr>
      <w:tr w:rsidR="00F8542A" w:rsidRPr="00F8542A" w14:paraId="0EAD3372" w14:textId="77777777" w:rsidTr="00F8542A">
        <w:tc>
          <w:tcPr>
            <w:tcW w:w="9286" w:type="dxa"/>
            <w:gridSpan w:val="13"/>
            <w:shd w:val="clear" w:color="auto" w:fill="008C98" w:themeFill="text2"/>
          </w:tcPr>
          <w:p w14:paraId="2BEF1960" w14:textId="77777777" w:rsidR="00F8542A" w:rsidRPr="00F8542A" w:rsidRDefault="00F8542A" w:rsidP="00F8542A">
            <w:pPr>
              <w:pStyle w:val="Tabletext"/>
              <w:keepNext/>
              <w:rPr>
                <w:b/>
                <w:caps/>
                <w:color w:val="FFFFFF" w:themeColor="background1"/>
              </w:rPr>
            </w:pPr>
            <w:r w:rsidRPr="00F8542A">
              <w:rPr>
                <w:b/>
                <w:caps/>
                <w:color w:val="FFFFFF" w:themeColor="background1"/>
              </w:rPr>
              <w:t>Section 1:  Meeting information</w:t>
            </w:r>
          </w:p>
        </w:tc>
      </w:tr>
      <w:tr w:rsidR="009F0A75" w:rsidRPr="00F8542A" w14:paraId="7BD36938" w14:textId="77777777" w:rsidTr="00F8542A">
        <w:tc>
          <w:tcPr>
            <w:tcW w:w="2070" w:type="dxa"/>
            <w:gridSpan w:val="3"/>
            <w:shd w:val="clear" w:color="auto" w:fill="DEDFDF"/>
          </w:tcPr>
          <w:p w14:paraId="259B5F67" w14:textId="77777777" w:rsidR="009F0A75" w:rsidRPr="00F8542A" w:rsidRDefault="009F0A75" w:rsidP="00F8542A">
            <w:pPr>
              <w:pStyle w:val="Tabletext"/>
              <w:rPr>
                <w:b/>
                <w:color w:val="008C98"/>
              </w:rPr>
            </w:pPr>
            <w:r w:rsidRPr="00F8542A">
              <w:rPr>
                <w:b/>
                <w:color w:val="008C98"/>
              </w:rPr>
              <w:t>Meeting No:</w:t>
            </w:r>
          </w:p>
        </w:tc>
        <w:tc>
          <w:tcPr>
            <w:tcW w:w="4120" w:type="dxa"/>
            <w:gridSpan w:val="6"/>
          </w:tcPr>
          <w:p w14:paraId="54A7B4BB" w14:textId="40CA0140" w:rsidR="009F0A75" w:rsidRPr="00F8542A" w:rsidRDefault="005F183A" w:rsidP="00F8542A">
            <w:pPr>
              <w:pStyle w:val="Tabletext"/>
            </w:pPr>
            <w:r>
              <w:t>1</w:t>
            </w:r>
            <w:r w:rsidR="00FE2663">
              <w:t>9</w:t>
            </w:r>
          </w:p>
        </w:tc>
        <w:tc>
          <w:tcPr>
            <w:tcW w:w="1548" w:type="dxa"/>
            <w:gridSpan w:val="3"/>
            <w:shd w:val="clear" w:color="auto" w:fill="DEDFDF"/>
          </w:tcPr>
          <w:p w14:paraId="40CD3A42" w14:textId="77777777" w:rsidR="009F0A75" w:rsidRPr="00F8542A" w:rsidRDefault="009F0A75" w:rsidP="00F8542A">
            <w:pPr>
              <w:pStyle w:val="Tabletext"/>
              <w:rPr>
                <w:b/>
                <w:color w:val="008C98"/>
              </w:rPr>
            </w:pPr>
            <w:r w:rsidRPr="00F8542A">
              <w:rPr>
                <w:b/>
                <w:color w:val="008C98"/>
              </w:rPr>
              <w:t>Objective Ref:</w:t>
            </w:r>
          </w:p>
        </w:tc>
        <w:tc>
          <w:tcPr>
            <w:tcW w:w="1548" w:type="dxa"/>
          </w:tcPr>
          <w:p w14:paraId="1C40C507" w14:textId="77777777" w:rsidR="009F0A75" w:rsidRPr="00F8542A" w:rsidRDefault="009F0A75" w:rsidP="00F8542A">
            <w:pPr>
              <w:pStyle w:val="Tabletext"/>
            </w:pPr>
            <w:r w:rsidRPr="00F8542A">
              <w:fldChar w:fldCharType="begin">
                <w:ffData>
                  <w:name w:val=""/>
                  <w:enabled/>
                  <w:calcOnExit w:val="0"/>
                  <w:textInput/>
                </w:ffData>
              </w:fldChar>
            </w:r>
            <w:r w:rsidRPr="00F8542A">
              <w:instrText xml:space="preserve"> FORMTEXT </w:instrText>
            </w:r>
            <w:r w:rsidRPr="00F8542A">
              <w:fldChar w:fldCharType="separate"/>
            </w:r>
            <w:r w:rsidRPr="00F8542A">
              <w:t> </w:t>
            </w:r>
            <w:r w:rsidRPr="00F8542A">
              <w:t> </w:t>
            </w:r>
            <w:r w:rsidRPr="00F8542A">
              <w:t> </w:t>
            </w:r>
            <w:r w:rsidRPr="00F8542A">
              <w:t> </w:t>
            </w:r>
            <w:r w:rsidRPr="00F8542A">
              <w:t> </w:t>
            </w:r>
            <w:r w:rsidRPr="00F8542A">
              <w:fldChar w:fldCharType="end"/>
            </w:r>
          </w:p>
        </w:tc>
      </w:tr>
      <w:tr w:rsidR="003826F2" w:rsidRPr="00F8542A" w14:paraId="0504CA24" w14:textId="77777777" w:rsidTr="00F8542A">
        <w:tc>
          <w:tcPr>
            <w:tcW w:w="2070" w:type="dxa"/>
            <w:gridSpan w:val="3"/>
            <w:shd w:val="clear" w:color="auto" w:fill="DEDFDF"/>
          </w:tcPr>
          <w:p w14:paraId="787874B6" w14:textId="77777777" w:rsidR="003826F2" w:rsidRPr="00F8542A" w:rsidRDefault="003826F2" w:rsidP="00F8542A">
            <w:pPr>
              <w:pStyle w:val="Tabletext"/>
              <w:rPr>
                <w:b/>
                <w:color w:val="008C98"/>
              </w:rPr>
            </w:pPr>
            <w:r w:rsidRPr="00F8542A">
              <w:rPr>
                <w:b/>
                <w:color w:val="008C98"/>
              </w:rPr>
              <w:t>Project / Meeting:</w:t>
            </w:r>
          </w:p>
        </w:tc>
        <w:tc>
          <w:tcPr>
            <w:tcW w:w="7216" w:type="dxa"/>
            <w:gridSpan w:val="10"/>
          </w:tcPr>
          <w:p w14:paraId="4022758F" w14:textId="33F2BB3A" w:rsidR="003826F2" w:rsidRPr="00F8542A" w:rsidRDefault="008F3F66" w:rsidP="00F8542A">
            <w:pPr>
              <w:pStyle w:val="Tabletext"/>
            </w:pPr>
            <w:r>
              <w:t xml:space="preserve">Port of </w:t>
            </w:r>
            <w:r w:rsidR="005F183A">
              <w:t xml:space="preserve">Ashburton Community Consultation Committee </w:t>
            </w:r>
          </w:p>
        </w:tc>
      </w:tr>
      <w:tr w:rsidR="003826F2" w:rsidRPr="00F8542A" w14:paraId="5DFE9B32" w14:textId="77777777" w:rsidTr="00F8542A">
        <w:tc>
          <w:tcPr>
            <w:tcW w:w="2070" w:type="dxa"/>
            <w:gridSpan w:val="3"/>
            <w:shd w:val="clear" w:color="auto" w:fill="DEDFDF"/>
          </w:tcPr>
          <w:p w14:paraId="23CB7CBB" w14:textId="77777777" w:rsidR="003826F2" w:rsidRPr="00F8542A" w:rsidRDefault="003826F2" w:rsidP="00F8542A">
            <w:pPr>
              <w:pStyle w:val="Tabletext"/>
              <w:rPr>
                <w:b/>
                <w:color w:val="008C98"/>
              </w:rPr>
            </w:pPr>
            <w:r w:rsidRPr="00F8542A">
              <w:rPr>
                <w:b/>
                <w:color w:val="008C98"/>
              </w:rPr>
              <w:t>Location</w:t>
            </w:r>
          </w:p>
        </w:tc>
        <w:tc>
          <w:tcPr>
            <w:tcW w:w="7216" w:type="dxa"/>
            <w:gridSpan w:val="10"/>
          </w:tcPr>
          <w:p w14:paraId="507CC782" w14:textId="2A665EB8" w:rsidR="003826F2" w:rsidRPr="00A54896" w:rsidRDefault="005F183A" w:rsidP="00F8542A">
            <w:pPr>
              <w:pStyle w:val="Tabletext"/>
            </w:pPr>
            <w:r w:rsidRPr="00A54896">
              <w:t xml:space="preserve">Onslow Sports Club </w:t>
            </w:r>
            <w:r w:rsidR="008E5974" w:rsidRPr="00A54896">
              <w:t>–</w:t>
            </w:r>
            <w:r w:rsidR="0060031F" w:rsidRPr="00A54896">
              <w:t xml:space="preserve"> </w:t>
            </w:r>
            <w:r w:rsidR="008E5974" w:rsidRPr="00A54896">
              <w:t xml:space="preserve">47 Third Avenue, Onslow </w:t>
            </w:r>
          </w:p>
        </w:tc>
      </w:tr>
      <w:tr w:rsidR="003826F2" w:rsidRPr="00F8542A" w14:paraId="69DE014C" w14:textId="77777777" w:rsidTr="005834F4">
        <w:tc>
          <w:tcPr>
            <w:tcW w:w="2070" w:type="dxa"/>
            <w:gridSpan w:val="3"/>
            <w:tcBorders>
              <w:bottom w:val="single" w:sz="4" w:space="0" w:color="auto"/>
            </w:tcBorders>
            <w:shd w:val="clear" w:color="auto" w:fill="DEDFDF"/>
          </w:tcPr>
          <w:p w14:paraId="43652498" w14:textId="77777777" w:rsidR="003826F2" w:rsidRPr="00F8542A" w:rsidRDefault="003826F2" w:rsidP="00F8542A">
            <w:pPr>
              <w:pStyle w:val="Tabletext"/>
              <w:rPr>
                <w:b/>
                <w:color w:val="008C98"/>
              </w:rPr>
            </w:pPr>
            <w:r w:rsidRPr="00F8542A">
              <w:rPr>
                <w:b/>
                <w:color w:val="008C98"/>
              </w:rPr>
              <w:t>Date:</w:t>
            </w:r>
          </w:p>
        </w:tc>
        <w:tc>
          <w:tcPr>
            <w:tcW w:w="1242" w:type="dxa"/>
            <w:gridSpan w:val="2"/>
            <w:tcBorders>
              <w:bottom w:val="single" w:sz="4" w:space="0" w:color="auto"/>
            </w:tcBorders>
          </w:tcPr>
          <w:p w14:paraId="1A39A3FA" w14:textId="647EAB55" w:rsidR="003826F2" w:rsidRPr="00F8542A" w:rsidRDefault="00A54896" w:rsidP="00F8542A">
            <w:pPr>
              <w:pStyle w:val="Tabletext"/>
            </w:pPr>
            <w:r>
              <w:t>4</w:t>
            </w:r>
            <w:r w:rsidR="00FE2663">
              <w:t xml:space="preserve"> Jun</w:t>
            </w:r>
            <w:r>
              <w:t xml:space="preserve"> 2025</w:t>
            </w:r>
          </w:p>
        </w:tc>
        <w:tc>
          <w:tcPr>
            <w:tcW w:w="1330" w:type="dxa"/>
            <w:gridSpan w:val="2"/>
            <w:tcBorders>
              <w:bottom w:val="single" w:sz="4" w:space="0" w:color="auto"/>
            </w:tcBorders>
            <w:shd w:val="clear" w:color="auto" w:fill="DEDFDF"/>
          </w:tcPr>
          <w:p w14:paraId="30546F9C" w14:textId="77777777" w:rsidR="003826F2" w:rsidRPr="00F8542A" w:rsidRDefault="003826F2" w:rsidP="00F8542A">
            <w:pPr>
              <w:pStyle w:val="Tabletext"/>
              <w:rPr>
                <w:b/>
                <w:color w:val="008C98"/>
              </w:rPr>
            </w:pPr>
            <w:r w:rsidRPr="00F8542A">
              <w:rPr>
                <w:b/>
                <w:color w:val="008C98"/>
              </w:rPr>
              <w:t>Start time:</w:t>
            </w:r>
          </w:p>
        </w:tc>
        <w:tc>
          <w:tcPr>
            <w:tcW w:w="1548" w:type="dxa"/>
            <w:gridSpan w:val="2"/>
            <w:tcBorders>
              <w:bottom w:val="single" w:sz="4" w:space="0" w:color="auto"/>
            </w:tcBorders>
          </w:tcPr>
          <w:p w14:paraId="324A7995" w14:textId="3AB022BB" w:rsidR="003826F2" w:rsidRPr="00F8542A" w:rsidRDefault="005834F4" w:rsidP="00F8542A">
            <w:pPr>
              <w:pStyle w:val="Tabletext"/>
            </w:pPr>
            <w:r w:rsidRPr="00A54896">
              <w:t>1</w:t>
            </w:r>
            <w:r w:rsidR="00A54896" w:rsidRPr="00A54896">
              <w:t>5</w:t>
            </w:r>
            <w:r w:rsidRPr="00A54896">
              <w:t>:00</w:t>
            </w:r>
          </w:p>
        </w:tc>
        <w:tc>
          <w:tcPr>
            <w:tcW w:w="1548" w:type="dxa"/>
            <w:gridSpan w:val="3"/>
            <w:tcBorders>
              <w:bottom w:val="single" w:sz="4" w:space="0" w:color="auto"/>
            </w:tcBorders>
            <w:shd w:val="clear" w:color="auto" w:fill="DEDFDF"/>
          </w:tcPr>
          <w:p w14:paraId="6E270EA9" w14:textId="77777777" w:rsidR="003826F2" w:rsidRPr="00F8542A" w:rsidRDefault="003826F2" w:rsidP="00F8542A">
            <w:pPr>
              <w:pStyle w:val="Tabletext"/>
              <w:rPr>
                <w:b/>
                <w:color w:val="008C98"/>
              </w:rPr>
            </w:pPr>
            <w:r w:rsidRPr="00F8542A">
              <w:rPr>
                <w:b/>
                <w:color w:val="008C98"/>
              </w:rPr>
              <w:t>Time closed:</w:t>
            </w:r>
          </w:p>
        </w:tc>
        <w:tc>
          <w:tcPr>
            <w:tcW w:w="1548" w:type="dxa"/>
            <w:tcBorders>
              <w:bottom w:val="single" w:sz="4" w:space="0" w:color="auto"/>
            </w:tcBorders>
          </w:tcPr>
          <w:p w14:paraId="6B6A58D0" w14:textId="2E252708" w:rsidR="003826F2" w:rsidRPr="00A54896" w:rsidRDefault="00E231DB" w:rsidP="00F8542A">
            <w:pPr>
              <w:pStyle w:val="Tabletext"/>
            </w:pPr>
            <w:r w:rsidRPr="00A54896">
              <w:t>1</w:t>
            </w:r>
            <w:r w:rsidR="00A54896" w:rsidRPr="00A54896">
              <w:t xml:space="preserve">6:30 </w:t>
            </w:r>
          </w:p>
        </w:tc>
      </w:tr>
      <w:tr w:rsidR="003826F2" w:rsidRPr="00F8542A" w14:paraId="525EEFEE" w14:textId="77777777" w:rsidTr="00F8542A">
        <w:tc>
          <w:tcPr>
            <w:tcW w:w="9286" w:type="dxa"/>
            <w:gridSpan w:val="13"/>
            <w:tcBorders>
              <w:bottom w:val="single" w:sz="4" w:space="0" w:color="auto"/>
            </w:tcBorders>
            <w:shd w:val="clear" w:color="auto" w:fill="008C98" w:themeFill="text2"/>
          </w:tcPr>
          <w:p w14:paraId="04E4A372" w14:textId="2D617127" w:rsidR="003826F2" w:rsidRPr="00F8542A" w:rsidRDefault="003826F2" w:rsidP="00F8542A">
            <w:pPr>
              <w:pStyle w:val="Tabletext"/>
              <w:keepNext/>
              <w:rPr>
                <w:b/>
                <w:caps/>
                <w:color w:val="FFFFFF" w:themeColor="background1"/>
              </w:rPr>
            </w:pPr>
            <w:r w:rsidRPr="00F8542A">
              <w:rPr>
                <w:b/>
                <w:caps/>
                <w:color w:val="FFFFFF" w:themeColor="background1"/>
              </w:rPr>
              <w:t>section 2:</w:t>
            </w:r>
            <w:r w:rsidR="00D27129">
              <w:rPr>
                <w:b/>
                <w:caps/>
                <w:color w:val="FFFFFF" w:themeColor="background1"/>
              </w:rPr>
              <w:t xml:space="preserve"> participants’</w:t>
            </w:r>
            <w:r w:rsidRPr="00F8542A">
              <w:rPr>
                <w:b/>
                <w:caps/>
                <w:color w:val="FFFFFF" w:themeColor="background1"/>
              </w:rPr>
              <w:t xml:space="preserve"> details</w:t>
            </w:r>
          </w:p>
        </w:tc>
      </w:tr>
      <w:tr w:rsidR="00CE373A" w:rsidRPr="00F8542A" w14:paraId="771CA002" w14:textId="77777777" w:rsidTr="005834F4">
        <w:tc>
          <w:tcPr>
            <w:tcW w:w="3312" w:type="dxa"/>
            <w:gridSpan w:val="5"/>
            <w:shd w:val="clear" w:color="auto" w:fill="DEDFDF"/>
          </w:tcPr>
          <w:p w14:paraId="1F275B0C" w14:textId="77777777" w:rsidR="00CE373A" w:rsidRPr="00F8542A" w:rsidRDefault="00CE373A" w:rsidP="00F8542A">
            <w:pPr>
              <w:pStyle w:val="Tabletext"/>
              <w:rPr>
                <w:b/>
                <w:color w:val="008C98"/>
              </w:rPr>
            </w:pPr>
            <w:r w:rsidRPr="00F8542A">
              <w:rPr>
                <w:b/>
                <w:color w:val="008C98"/>
              </w:rPr>
              <w:t>Name</w:t>
            </w:r>
          </w:p>
        </w:tc>
        <w:tc>
          <w:tcPr>
            <w:tcW w:w="2878" w:type="dxa"/>
            <w:gridSpan w:val="4"/>
            <w:shd w:val="clear" w:color="auto" w:fill="DEDFDF"/>
          </w:tcPr>
          <w:p w14:paraId="43DCB02E" w14:textId="77777777" w:rsidR="00CE373A" w:rsidRPr="00F8542A" w:rsidRDefault="00CE373A" w:rsidP="00F8542A">
            <w:pPr>
              <w:pStyle w:val="Tabletext"/>
              <w:rPr>
                <w:b/>
                <w:color w:val="008C98"/>
              </w:rPr>
            </w:pPr>
            <w:r w:rsidRPr="00F8542A">
              <w:rPr>
                <w:b/>
                <w:color w:val="008C98"/>
              </w:rPr>
              <w:t>Organisation</w:t>
            </w:r>
          </w:p>
        </w:tc>
        <w:tc>
          <w:tcPr>
            <w:tcW w:w="3096" w:type="dxa"/>
            <w:gridSpan w:val="4"/>
            <w:shd w:val="clear" w:color="auto" w:fill="DEDFDF"/>
          </w:tcPr>
          <w:p w14:paraId="6384C23E" w14:textId="7B531FC3" w:rsidR="00CE373A" w:rsidRPr="00F8542A" w:rsidRDefault="00CE373A" w:rsidP="00F8542A">
            <w:pPr>
              <w:pStyle w:val="Tabletext"/>
              <w:rPr>
                <w:b/>
                <w:color w:val="008C98"/>
              </w:rPr>
            </w:pPr>
            <w:r w:rsidRPr="00F8542A">
              <w:rPr>
                <w:b/>
                <w:color w:val="008C98"/>
              </w:rPr>
              <w:t>Initials</w:t>
            </w:r>
          </w:p>
        </w:tc>
      </w:tr>
      <w:tr w:rsidR="00DE668A" w:rsidRPr="00F8542A" w14:paraId="5D3D90A0" w14:textId="77777777" w:rsidTr="005834F4">
        <w:tc>
          <w:tcPr>
            <w:tcW w:w="3312" w:type="dxa"/>
            <w:gridSpan w:val="5"/>
          </w:tcPr>
          <w:p w14:paraId="65BA76CA" w14:textId="0A44D813" w:rsidR="00DE668A" w:rsidRDefault="00DE668A" w:rsidP="00F8542A">
            <w:pPr>
              <w:pStyle w:val="Tabletext"/>
            </w:pPr>
            <w:r>
              <w:t xml:space="preserve">Kylie Ronald </w:t>
            </w:r>
          </w:p>
        </w:tc>
        <w:tc>
          <w:tcPr>
            <w:tcW w:w="2878" w:type="dxa"/>
            <w:gridSpan w:val="4"/>
          </w:tcPr>
          <w:p w14:paraId="3D6C1952" w14:textId="0744806C" w:rsidR="00DE668A" w:rsidRDefault="00DE668A" w:rsidP="00F8542A">
            <w:pPr>
              <w:pStyle w:val="Tabletext"/>
            </w:pPr>
            <w:r>
              <w:t>Community Member</w:t>
            </w:r>
          </w:p>
        </w:tc>
        <w:tc>
          <w:tcPr>
            <w:tcW w:w="3096" w:type="dxa"/>
            <w:gridSpan w:val="4"/>
          </w:tcPr>
          <w:p w14:paraId="771434E1" w14:textId="0669470F" w:rsidR="00DE668A" w:rsidRDefault="00DE668A" w:rsidP="00F8542A">
            <w:pPr>
              <w:pStyle w:val="Tabletext"/>
            </w:pPr>
            <w:r>
              <w:t>KR</w:t>
            </w:r>
          </w:p>
        </w:tc>
      </w:tr>
      <w:tr w:rsidR="00DE668A" w:rsidRPr="00F8542A" w14:paraId="316CEFC3" w14:textId="77777777" w:rsidTr="005834F4">
        <w:tc>
          <w:tcPr>
            <w:tcW w:w="3312" w:type="dxa"/>
            <w:gridSpan w:val="5"/>
          </w:tcPr>
          <w:p w14:paraId="2E161442" w14:textId="5C65AFC0" w:rsidR="00DE668A" w:rsidRDefault="00163AA9" w:rsidP="00F8542A">
            <w:pPr>
              <w:pStyle w:val="Tabletext"/>
            </w:pPr>
            <w:r>
              <w:t xml:space="preserve">Cressida </w:t>
            </w:r>
            <w:r w:rsidR="000512BC">
              <w:t xml:space="preserve">Mitchell </w:t>
            </w:r>
          </w:p>
        </w:tc>
        <w:tc>
          <w:tcPr>
            <w:tcW w:w="2878" w:type="dxa"/>
            <w:gridSpan w:val="4"/>
          </w:tcPr>
          <w:p w14:paraId="2013EF76" w14:textId="1E1F14B1" w:rsidR="00DE668A" w:rsidRDefault="00DE668A" w:rsidP="00F8542A">
            <w:pPr>
              <w:pStyle w:val="Tabletext"/>
            </w:pPr>
            <w:r>
              <w:t>Community Member</w:t>
            </w:r>
          </w:p>
        </w:tc>
        <w:tc>
          <w:tcPr>
            <w:tcW w:w="3096" w:type="dxa"/>
            <w:gridSpan w:val="4"/>
          </w:tcPr>
          <w:p w14:paraId="37D64049" w14:textId="0E4D55D3" w:rsidR="00DE668A" w:rsidRDefault="000512BC" w:rsidP="00F8542A">
            <w:pPr>
              <w:pStyle w:val="Tabletext"/>
            </w:pPr>
            <w:r>
              <w:t>CM</w:t>
            </w:r>
          </w:p>
        </w:tc>
      </w:tr>
      <w:tr w:rsidR="00DE668A" w:rsidRPr="00F8542A" w14:paraId="70DA8AD4" w14:textId="77777777" w:rsidTr="005834F4">
        <w:tc>
          <w:tcPr>
            <w:tcW w:w="3312" w:type="dxa"/>
            <w:gridSpan w:val="5"/>
          </w:tcPr>
          <w:p w14:paraId="6BD7D8F0" w14:textId="33CF0D91" w:rsidR="00DE668A" w:rsidRDefault="000512BC" w:rsidP="00F8542A">
            <w:pPr>
              <w:pStyle w:val="Tabletext"/>
            </w:pPr>
            <w:r>
              <w:t xml:space="preserve">Felicity Brennan </w:t>
            </w:r>
          </w:p>
        </w:tc>
        <w:tc>
          <w:tcPr>
            <w:tcW w:w="2878" w:type="dxa"/>
            <w:gridSpan w:val="4"/>
          </w:tcPr>
          <w:p w14:paraId="52AA57C9" w14:textId="313C58FB" w:rsidR="00DE668A" w:rsidRDefault="00DE668A" w:rsidP="00F8542A">
            <w:pPr>
              <w:pStyle w:val="Tabletext"/>
            </w:pPr>
            <w:r>
              <w:t>Community Member</w:t>
            </w:r>
          </w:p>
        </w:tc>
        <w:tc>
          <w:tcPr>
            <w:tcW w:w="3096" w:type="dxa"/>
            <w:gridSpan w:val="4"/>
          </w:tcPr>
          <w:p w14:paraId="6BF6A9BC" w14:textId="097194A3" w:rsidR="00DE668A" w:rsidRDefault="000512BC" w:rsidP="00F8542A">
            <w:pPr>
              <w:pStyle w:val="Tabletext"/>
            </w:pPr>
            <w:r>
              <w:t>FB</w:t>
            </w:r>
          </w:p>
        </w:tc>
      </w:tr>
      <w:tr w:rsidR="00DE668A" w:rsidRPr="00F8542A" w14:paraId="6327ABDB" w14:textId="77777777" w:rsidTr="005834F4">
        <w:tc>
          <w:tcPr>
            <w:tcW w:w="3312" w:type="dxa"/>
            <w:gridSpan w:val="5"/>
          </w:tcPr>
          <w:p w14:paraId="4A43C2A7" w14:textId="043F6472" w:rsidR="00DE668A" w:rsidRDefault="00DE668A" w:rsidP="00F8542A">
            <w:pPr>
              <w:pStyle w:val="Tabletext"/>
            </w:pPr>
            <w:r>
              <w:t>Mike Chapman</w:t>
            </w:r>
          </w:p>
        </w:tc>
        <w:tc>
          <w:tcPr>
            <w:tcW w:w="2878" w:type="dxa"/>
            <w:gridSpan w:val="4"/>
          </w:tcPr>
          <w:p w14:paraId="248F64D9" w14:textId="624600BE" w:rsidR="00DE668A" w:rsidRDefault="00DE668A" w:rsidP="00F8542A">
            <w:pPr>
              <w:pStyle w:val="Tabletext"/>
            </w:pPr>
            <w:r>
              <w:t>Community Member</w:t>
            </w:r>
          </w:p>
        </w:tc>
        <w:tc>
          <w:tcPr>
            <w:tcW w:w="3096" w:type="dxa"/>
            <w:gridSpan w:val="4"/>
          </w:tcPr>
          <w:p w14:paraId="2C1CAD0E" w14:textId="326E80F4" w:rsidR="00DE668A" w:rsidRDefault="00DE668A" w:rsidP="00F8542A">
            <w:pPr>
              <w:pStyle w:val="Tabletext"/>
            </w:pPr>
            <w:r>
              <w:t>MC</w:t>
            </w:r>
          </w:p>
        </w:tc>
      </w:tr>
      <w:tr w:rsidR="009E0191" w:rsidRPr="00F8542A" w14:paraId="2579423A" w14:textId="77777777" w:rsidTr="005834F4">
        <w:tc>
          <w:tcPr>
            <w:tcW w:w="3312" w:type="dxa"/>
            <w:gridSpan w:val="5"/>
          </w:tcPr>
          <w:p w14:paraId="34F4DDF9" w14:textId="17395657" w:rsidR="009E0191" w:rsidRDefault="001508CA" w:rsidP="00F8542A">
            <w:pPr>
              <w:pStyle w:val="Tabletext"/>
            </w:pPr>
            <w:r>
              <w:t xml:space="preserve">Trevor </w:t>
            </w:r>
            <w:r w:rsidR="00867473">
              <w:t xml:space="preserve">Brown </w:t>
            </w:r>
          </w:p>
        </w:tc>
        <w:tc>
          <w:tcPr>
            <w:tcW w:w="2878" w:type="dxa"/>
            <w:gridSpan w:val="4"/>
          </w:tcPr>
          <w:p w14:paraId="30F46104" w14:textId="63C004B5" w:rsidR="009E0191" w:rsidRDefault="00DE668A" w:rsidP="00F8542A">
            <w:pPr>
              <w:pStyle w:val="Tabletext"/>
            </w:pPr>
            <w:r>
              <w:t>Community Member</w:t>
            </w:r>
          </w:p>
        </w:tc>
        <w:tc>
          <w:tcPr>
            <w:tcW w:w="3096" w:type="dxa"/>
            <w:gridSpan w:val="4"/>
          </w:tcPr>
          <w:p w14:paraId="2A3A9BD7" w14:textId="41D2A12A" w:rsidR="009E0191" w:rsidRDefault="00867473" w:rsidP="00F8542A">
            <w:pPr>
              <w:pStyle w:val="Tabletext"/>
            </w:pPr>
            <w:r>
              <w:t>TB</w:t>
            </w:r>
          </w:p>
        </w:tc>
      </w:tr>
      <w:tr w:rsidR="00CE373A" w:rsidRPr="00F8542A" w14:paraId="202C5CCA" w14:textId="77777777" w:rsidTr="005834F4">
        <w:tc>
          <w:tcPr>
            <w:tcW w:w="3312" w:type="dxa"/>
            <w:gridSpan w:val="5"/>
          </w:tcPr>
          <w:p w14:paraId="2033649D" w14:textId="639143AE" w:rsidR="00CE373A" w:rsidRPr="00F8542A" w:rsidRDefault="009E0191" w:rsidP="00F8542A">
            <w:pPr>
              <w:pStyle w:val="Tabletext"/>
            </w:pPr>
            <w:r>
              <w:t>Bree Maher</w:t>
            </w:r>
          </w:p>
        </w:tc>
        <w:tc>
          <w:tcPr>
            <w:tcW w:w="2878" w:type="dxa"/>
            <w:gridSpan w:val="4"/>
          </w:tcPr>
          <w:p w14:paraId="6EA7A67C" w14:textId="394485F5" w:rsidR="00CE373A" w:rsidRPr="00F8542A" w:rsidRDefault="009E0191" w:rsidP="00F8542A">
            <w:pPr>
              <w:pStyle w:val="Tabletext"/>
            </w:pPr>
            <w:r>
              <w:t>Community Member</w:t>
            </w:r>
          </w:p>
        </w:tc>
        <w:tc>
          <w:tcPr>
            <w:tcW w:w="3096" w:type="dxa"/>
            <w:gridSpan w:val="4"/>
          </w:tcPr>
          <w:p w14:paraId="265B85E5" w14:textId="73576310" w:rsidR="00CE373A" w:rsidRPr="00F8542A" w:rsidRDefault="009E0191" w:rsidP="00F8542A">
            <w:pPr>
              <w:pStyle w:val="Tabletext"/>
            </w:pPr>
            <w:r>
              <w:t>BM</w:t>
            </w:r>
          </w:p>
        </w:tc>
      </w:tr>
      <w:tr w:rsidR="00CE373A" w:rsidRPr="00F8542A" w14:paraId="387DB7F7" w14:textId="77777777" w:rsidTr="005834F4">
        <w:tc>
          <w:tcPr>
            <w:tcW w:w="3312" w:type="dxa"/>
            <w:gridSpan w:val="5"/>
          </w:tcPr>
          <w:p w14:paraId="60F06681" w14:textId="4EE43E79" w:rsidR="00CE373A" w:rsidRPr="00F8542A" w:rsidRDefault="001508CA" w:rsidP="00F8542A">
            <w:pPr>
              <w:pStyle w:val="Tabletext"/>
            </w:pPr>
            <w:r>
              <w:t xml:space="preserve">Mike Minogue </w:t>
            </w:r>
          </w:p>
        </w:tc>
        <w:tc>
          <w:tcPr>
            <w:tcW w:w="2878" w:type="dxa"/>
            <w:gridSpan w:val="4"/>
          </w:tcPr>
          <w:p w14:paraId="01995AC1" w14:textId="16973048" w:rsidR="00CE373A" w:rsidRPr="00F8542A" w:rsidRDefault="00CE373A" w:rsidP="00F8542A">
            <w:pPr>
              <w:pStyle w:val="Tabletext"/>
            </w:pPr>
            <w:r>
              <w:t xml:space="preserve">Pilbara Ports  </w:t>
            </w:r>
          </w:p>
        </w:tc>
        <w:tc>
          <w:tcPr>
            <w:tcW w:w="3096" w:type="dxa"/>
            <w:gridSpan w:val="4"/>
          </w:tcPr>
          <w:p w14:paraId="438DF85C" w14:textId="7D5B60FE" w:rsidR="00CE373A" w:rsidRPr="00F8542A" w:rsidRDefault="009E0191" w:rsidP="00F8542A">
            <w:pPr>
              <w:pStyle w:val="Tabletext"/>
            </w:pPr>
            <w:r>
              <w:t>CE</w:t>
            </w:r>
          </w:p>
        </w:tc>
      </w:tr>
      <w:tr w:rsidR="00CE373A" w:rsidRPr="00F8542A" w14:paraId="583E0626" w14:textId="77777777" w:rsidTr="005834F4">
        <w:tc>
          <w:tcPr>
            <w:tcW w:w="3312" w:type="dxa"/>
            <w:gridSpan w:val="5"/>
          </w:tcPr>
          <w:p w14:paraId="4A0750B4" w14:textId="17B8DB9B" w:rsidR="00CE373A" w:rsidRPr="00F8542A" w:rsidRDefault="009E0191" w:rsidP="00F8542A">
            <w:pPr>
              <w:pStyle w:val="Tabletext"/>
            </w:pPr>
            <w:r>
              <w:t>Melissa Wood</w:t>
            </w:r>
          </w:p>
        </w:tc>
        <w:tc>
          <w:tcPr>
            <w:tcW w:w="2878" w:type="dxa"/>
            <w:gridSpan w:val="4"/>
          </w:tcPr>
          <w:p w14:paraId="15AFD84B" w14:textId="1FFB73DD" w:rsidR="00CE373A" w:rsidRPr="00F8542A" w:rsidRDefault="00CE373A" w:rsidP="00F8542A">
            <w:pPr>
              <w:pStyle w:val="Tabletext"/>
            </w:pPr>
            <w:r>
              <w:t xml:space="preserve">Pilbara Ports </w:t>
            </w:r>
          </w:p>
        </w:tc>
        <w:tc>
          <w:tcPr>
            <w:tcW w:w="3096" w:type="dxa"/>
            <w:gridSpan w:val="4"/>
          </w:tcPr>
          <w:p w14:paraId="038D212A" w14:textId="1BBF5F54" w:rsidR="00CE373A" w:rsidRPr="00F8542A" w:rsidRDefault="009E0191" w:rsidP="00F8542A">
            <w:pPr>
              <w:pStyle w:val="Tabletext"/>
            </w:pPr>
            <w:r>
              <w:t>MW</w:t>
            </w:r>
          </w:p>
        </w:tc>
      </w:tr>
      <w:tr w:rsidR="00CE373A" w:rsidRPr="00F8542A" w14:paraId="38EA660C" w14:textId="77777777" w:rsidTr="005834F4">
        <w:tc>
          <w:tcPr>
            <w:tcW w:w="3312" w:type="dxa"/>
            <w:gridSpan w:val="5"/>
            <w:tcBorders>
              <w:bottom w:val="single" w:sz="4" w:space="0" w:color="auto"/>
            </w:tcBorders>
          </w:tcPr>
          <w:p w14:paraId="5E7EBAFE" w14:textId="7361B806" w:rsidR="00CE373A" w:rsidRPr="00F8542A" w:rsidRDefault="00163AA9" w:rsidP="00F8542A">
            <w:pPr>
              <w:pStyle w:val="Tabletext"/>
            </w:pPr>
            <w:r>
              <w:t>Paula Shep</w:t>
            </w:r>
            <w:r w:rsidR="00D803AA">
              <w:t>he</w:t>
            </w:r>
            <w:r>
              <w:t xml:space="preserve">rd </w:t>
            </w:r>
          </w:p>
        </w:tc>
        <w:tc>
          <w:tcPr>
            <w:tcW w:w="2878" w:type="dxa"/>
            <w:gridSpan w:val="4"/>
            <w:tcBorders>
              <w:bottom w:val="single" w:sz="4" w:space="0" w:color="auto"/>
            </w:tcBorders>
          </w:tcPr>
          <w:p w14:paraId="3ED87E49" w14:textId="2E161EBE" w:rsidR="00CE373A" w:rsidRPr="00F8542A" w:rsidRDefault="00CE373A" w:rsidP="00F8542A">
            <w:pPr>
              <w:pStyle w:val="Tabletext"/>
            </w:pPr>
            <w:r>
              <w:t xml:space="preserve">Pilbara Ports </w:t>
            </w:r>
          </w:p>
        </w:tc>
        <w:tc>
          <w:tcPr>
            <w:tcW w:w="3096" w:type="dxa"/>
            <w:gridSpan w:val="4"/>
            <w:tcBorders>
              <w:bottom w:val="single" w:sz="4" w:space="0" w:color="auto"/>
            </w:tcBorders>
          </w:tcPr>
          <w:p w14:paraId="2A0C6779" w14:textId="17E8275D" w:rsidR="00CE373A" w:rsidRPr="00F8542A" w:rsidRDefault="00163AA9" w:rsidP="00F8542A">
            <w:pPr>
              <w:pStyle w:val="Tabletext"/>
            </w:pPr>
            <w:r>
              <w:t>PS</w:t>
            </w:r>
          </w:p>
        </w:tc>
      </w:tr>
      <w:tr w:rsidR="00CE373A" w:rsidRPr="00F8542A" w14:paraId="11E49F63" w14:textId="77777777" w:rsidTr="005834F4">
        <w:tc>
          <w:tcPr>
            <w:tcW w:w="3312" w:type="dxa"/>
            <w:gridSpan w:val="5"/>
            <w:tcBorders>
              <w:bottom w:val="single" w:sz="4" w:space="0" w:color="auto"/>
            </w:tcBorders>
          </w:tcPr>
          <w:p w14:paraId="5127EFEE" w14:textId="1DD6B772" w:rsidR="00CE373A" w:rsidRDefault="00CE373A" w:rsidP="00F8542A">
            <w:pPr>
              <w:pStyle w:val="Tabletext"/>
            </w:pPr>
            <w:r>
              <w:t>Ariana St-Pierre</w:t>
            </w:r>
          </w:p>
        </w:tc>
        <w:tc>
          <w:tcPr>
            <w:tcW w:w="2878" w:type="dxa"/>
            <w:gridSpan w:val="4"/>
            <w:tcBorders>
              <w:bottom w:val="single" w:sz="4" w:space="0" w:color="auto"/>
            </w:tcBorders>
          </w:tcPr>
          <w:p w14:paraId="042C5415" w14:textId="6E6FC6EE" w:rsidR="00CE373A" w:rsidRDefault="00CE373A" w:rsidP="00F8542A">
            <w:pPr>
              <w:pStyle w:val="Tabletext"/>
            </w:pPr>
            <w:r>
              <w:t>Pilbara Ports</w:t>
            </w:r>
          </w:p>
        </w:tc>
        <w:tc>
          <w:tcPr>
            <w:tcW w:w="3096" w:type="dxa"/>
            <w:gridSpan w:val="4"/>
            <w:tcBorders>
              <w:bottom w:val="single" w:sz="4" w:space="0" w:color="auto"/>
            </w:tcBorders>
          </w:tcPr>
          <w:p w14:paraId="76B82808" w14:textId="1F90C5A9" w:rsidR="00CE373A" w:rsidRPr="00F8542A" w:rsidRDefault="00CE373A" w:rsidP="00F8542A">
            <w:pPr>
              <w:pStyle w:val="Tabletext"/>
            </w:pPr>
            <w:r>
              <w:t>AS</w:t>
            </w:r>
          </w:p>
        </w:tc>
      </w:tr>
      <w:tr w:rsidR="003826F2" w:rsidRPr="00F8542A" w14:paraId="7337BC23" w14:textId="77777777" w:rsidTr="00F8542A">
        <w:tc>
          <w:tcPr>
            <w:tcW w:w="9286" w:type="dxa"/>
            <w:gridSpan w:val="13"/>
            <w:tcBorders>
              <w:bottom w:val="single" w:sz="4" w:space="0" w:color="auto"/>
            </w:tcBorders>
            <w:shd w:val="clear" w:color="auto" w:fill="008C98" w:themeFill="text2"/>
          </w:tcPr>
          <w:p w14:paraId="1359B314" w14:textId="77777777" w:rsidR="003826F2" w:rsidRPr="00F8542A" w:rsidRDefault="003826F2" w:rsidP="00F8542A">
            <w:pPr>
              <w:pStyle w:val="Tabletext"/>
              <w:keepNext/>
              <w:rPr>
                <w:b/>
                <w:caps/>
                <w:color w:val="FFFFFF" w:themeColor="background1"/>
              </w:rPr>
            </w:pPr>
            <w:r w:rsidRPr="00F8542A">
              <w:rPr>
                <w:b/>
                <w:caps/>
                <w:color w:val="FFFFFF" w:themeColor="background1"/>
              </w:rPr>
              <w:t>SECTION 3:  AGENDA</w:t>
            </w:r>
          </w:p>
        </w:tc>
      </w:tr>
      <w:tr w:rsidR="00C440CC" w:rsidRPr="00F8542A" w14:paraId="33F62468" w14:textId="77777777" w:rsidTr="00F8542A">
        <w:tc>
          <w:tcPr>
            <w:tcW w:w="1219" w:type="dxa"/>
            <w:gridSpan w:val="2"/>
            <w:vMerge w:val="restart"/>
            <w:shd w:val="clear" w:color="auto" w:fill="DEDFDF"/>
          </w:tcPr>
          <w:p w14:paraId="3C397B8F" w14:textId="77777777" w:rsidR="00C440CC" w:rsidRPr="00F8542A" w:rsidRDefault="00C440CC" w:rsidP="00F8542A">
            <w:pPr>
              <w:pStyle w:val="Tabletext"/>
              <w:rPr>
                <w:b/>
                <w:color w:val="008C98"/>
              </w:rPr>
            </w:pPr>
            <w:r w:rsidRPr="00F8542A">
              <w:rPr>
                <w:b/>
                <w:color w:val="008C98"/>
              </w:rPr>
              <w:t>Item</w:t>
            </w:r>
          </w:p>
        </w:tc>
        <w:tc>
          <w:tcPr>
            <w:tcW w:w="5954" w:type="dxa"/>
            <w:gridSpan w:val="8"/>
            <w:vMerge w:val="restart"/>
            <w:shd w:val="clear" w:color="auto" w:fill="DEDFDF"/>
          </w:tcPr>
          <w:p w14:paraId="0445E5B5" w14:textId="77777777" w:rsidR="00C440CC" w:rsidRPr="00F8542A" w:rsidRDefault="00C440CC" w:rsidP="00F8542A">
            <w:pPr>
              <w:pStyle w:val="Tabletext"/>
              <w:rPr>
                <w:b/>
                <w:color w:val="008C98"/>
              </w:rPr>
            </w:pPr>
            <w:r w:rsidRPr="00F8542A">
              <w:rPr>
                <w:b/>
                <w:color w:val="008C98"/>
              </w:rPr>
              <w:t>Agenda Topic</w:t>
            </w:r>
          </w:p>
        </w:tc>
        <w:tc>
          <w:tcPr>
            <w:tcW w:w="2113" w:type="dxa"/>
            <w:gridSpan w:val="3"/>
            <w:shd w:val="clear" w:color="auto" w:fill="DEDFDF"/>
          </w:tcPr>
          <w:p w14:paraId="088A128B" w14:textId="77777777" w:rsidR="00C440CC" w:rsidRPr="00F8542A" w:rsidRDefault="00C440CC" w:rsidP="00F8542A">
            <w:pPr>
              <w:pStyle w:val="Tabletext"/>
              <w:rPr>
                <w:b/>
                <w:color w:val="008C98"/>
              </w:rPr>
            </w:pPr>
            <w:r w:rsidRPr="00F8542A">
              <w:rPr>
                <w:b/>
                <w:color w:val="008C98"/>
              </w:rPr>
              <w:t>Action Items</w:t>
            </w:r>
          </w:p>
        </w:tc>
      </w:tr>
      <w:tr w:rsidR="00CE373A" w:rsidRPr="00F8542A" w14:paraId="2FDFBF83" w14:textId="77777777" w:rsidTr="00D9281C">
        <w:tc>
          <w:tcPr>
            <w:tcW w:w="1219" w:type="dxa"/>
            <w:gridSpan w:val="2"/>
            <w:vMerge/>
            <w:shd w:val="clear" w:color="auto" w:fill="DEDFDF"/>
          </w:tcPr>
          <w:p w14:paraId="04DF6F52" w14:textId="77777777" w:rsidR="00CE373A" w:rsidRPr="00F8542A" w:rsidRDefault="00CE373A" w:rsidP="00F8542A">
            <w:pPr>
              <w:pStyle w:val="Tabletext"/>
              <w:rPr>
                <w:b/>
                <w:color w:val="008C98"/>
              </w:rPr>
            </w:pPr>
          </w:p>
        </w:tc>
        <w:tc>
          <w:tcPr>
            <w:tcW w:w="5954" w:type="dxa"/>
            <w:gridSpan w:val="8"/>
            <w:vMerge/>
            <w:shd w:val="clear" w:color="auto" w:fill="DEDFDF"/>
          </w:tcPr>
          <w:p w14:paraId="0ABE3F7C" w14:textId="77777777" w:rsidR="00CE373A" w:rsidRPr="00F8542A" w:rsidRDefault="00CE373A" w:rsidP="00F8542A">
            <w:pPr>
              <w:pStyle w:val="Tabletext"/>
              <w:rPr>
                <w:b/>
                <w:color w:val="008C98"/>
              </w:rPr>
            </w:pPr>
          </w:p>
        </w:tc>
        <w:tc>
          <w:tcPr>
            <w:tcW w:w="2113" w:type="dxa"/>
            <w:gridSpan w:val="3"/>
            <w:shd w:val="clear" w:color="auto" w:fill="DEDFDF"/>
          </w:tcPr>
          <w:p w14:paraId="7FA31EC1" w14:textId="062F75DC" w:rsidR="00CE373A" w:rsidRPr="00F8542A" w:rsidRDefault="00CE373A" w:rsidP="00F8542A">
            <w:pPr>
              <w:pStyle w:val="Tabletext"/>
              <w:rPr>
                <w:b/>
                <w:color w:val="008C98"/>
              </w:rPr>
            </w:pPr>
            <w:r w:rsidRPr="00F8542A">
              <w:rPr>
                <w:b/>
                <w:color w:val="008C98"/>
              </w:rPr>
              <w:t>Whom</w:t>
            </w:r>
          </w:p>
        </w:tc>
      </w:tr>
      <w:tr w:rsidR="00CE373A" w:rsidRPr="00F8542A" w14:paraId="15CF8C7B" w14:textId="77777777" w:rsidTr="00542D16">
        <w:tc>
          <w:tcPr>
            <w:tcW w:w="1219" w:type="dxa"/>
            <w:gridSpan w:val="2"/>
          </w:tcPr>
          <w:p w14:paraId="35C2BF8F" w14:textId="77777777" w:rsidR="00CE373A" w:rsidRPr="00F8542A" w:rsidRDefault="00CE373A" w:rsidP="00F8542A">
            <w:pPr>
              <w:pStyle w:val="TableNumber1"/>
            </w:pPr>
          </w:p>
        </w:tc>
        <w:tc>
          <w:tcPr>
            <w:tcW w:w="5954" w:type="dxa"/>
            <w:gridSpan w:val="8"/>
          </w:tcPr>
          <w:p w14:paraId="0B3BA8EB" w14:textId="1F849AC3" w:rsidR="00CE373A" w:rsidRPr="00F8542A" w:rsidRDefault="00CE373A" w:rsidP="00F8542A">
            <w:pPr>
              <w:pStyle w:val="Tabletext"/>
              <w:rPr>
                <w:rFonts w:ascii="Arial Bold" w:hAnsi="Arial Bold"/>
                <w:b/>
                <w:caps/>
              </w:rPr>
            </w:pPr>
            <w:r w:rsidRPr="00F8542A">
              <w:rPr>
                <w:rFonts w:ascii="Arial Bold" w:hAnsi="Arial Bold"/>
                <w:b/>
                <w:caps/>
              </w:rPr>
              <w:t>Welcome</w:t>
            </w:r>
            <w:r>
              <w:rPr>
                <w:rFonts w:ascii="Arial Bold" w:hAnsi="Arial Bold"/>
                <w:b/>
                <w:caps/>
              </w:rPr>
              <w:t xml:space="preserve"> And Apologies </w:t>
            </w:r>
          </w:p>
        </w:tc>
        <w:tc>
          <w:tcPr>
            <w:tcW w:w="2113" w:type="dxa"/>
            <w:gridSpan w:val="3"/>
          </w:tcPr>
          <w:p w14:paraId="4E9A7035" w14:textId="0C6F954D" w:rsidR="00CE373A" w:rsidRPr="00A54896" w:rsidRDefault="00867473" w:rsidP="00F8542A">
            <w:pPr>
              <w:pStyle w:val="Tabletext"/>
            </w:pPr>
            <w:r>
              <w:t>PS</w:t>
            </w:r>
          </w:p>
        </w:tc>
      </w:tr>
      <w:tr w:rsidR="00CE373A" w:rsidRPr="00F8542A" w14:paraId="047245F4" w14:textId="77777777" w:rsidTr="00D8582A">
        <w:tc>
          <w:tcPr>
            <w:tcW w:w="1219" w:type="dxa"/>
            <w:gridSpan w:val="2"/>
          </w:tcPr>
          <w:p w14:paraId="2E881AF7" w14:textId="77777777" w:rsidR="00CE373A" w:rsidRPr="00F8542A" w:rsidRDefault="00CE373A" w:rsidP="00F8542A">
            <w:pPr>
              <w:pStyle w:val="TableNumber1"/>
            </w:pPr>
          </w:p>
        </w:tc>
        <w:tc>
          <w:tcPr>
            <w:tcW w:w="5954" w:type="dxa"/>
            <w:gridSpan w:val="8"/>
          </w:tcPr>
          <w:p w14:paraId="367F3C8A" w14:textId="7A2362C8" w:rsidR="00CE373A" w:rsidRPr="00F8542A" w:rsidRDefault="00FD553F" w:rsidP="00F8542A">
            <w:pPr>
              <w:pStyle w:val="Tabletext"/>
              <w:rPr>
                <w:rFonts w:ascii="Arial Bold" w:hAnsi="Arial Bold"/>
                <w:b/>
                <w:caps/>
              </w:rPr>
            </w:pPr>
            <w:r>
              <w:rPr>
                <w:rFonts w:ascii="Arial Bold" w:hAnsi="Arial Bold"/>
                <w:b/>
                <w:caps/>
              </w:rPr>
              <w:t>terminal</w:t>
            </w:r>
            <w:r w:rsidR="00CE373A">
              <w:rPr>
                <w:rFonts w:ascii="Arial Bold" w:hAnsi="Arial Bold"/>
                <w:b/>
                <w:caps/>
              </w:rPr>
              <w:t xml:space="preserve"> Operations Update </w:t>
            </w:r>
          </w:p>
        </w:tc>
        <w:tc>
          <w:tcPr>
            <w:tcW w:w="2113" w:type="dxa"/>
            <w:gridSpan w:val="3"/>
          </w:tcPr>
          <w:p w14:paraId="6B99C047" w14:textId="3C1DC293" w:rsidR="00CE373A" w:rsidRPr="00A54896" w:rsidRDefault="009B3F4F" w:rsidP="00F8542A">
            <w:pPr>
              <w:pStyle w:val="Tabletext"/>
            </w:pPr>
            <w:r>
              <w:t>P</w:t>
            </w:r>
            <w:r w:rsidR="00A54896" w:rsidRPr="00A54896">
              <w:t>S</w:t>
            </w:r>
          </w:p>
        </w:tc>
      </w:tr>
      <w:tr w:rsidR="00CE373A" w:rsidRPr="00F8542A" w14:paraId="5816AD55" w14:textId="77777777" w:rsidTr="00BD65F0">
        <w:tc>
          <w:tcPr>
            <w:tcW w:w="1219" w:type="dxa"/>
            <w:gridSpan w:val="2"/>
          </w:tcPr>
          <w:p w14:paraId="2EF25352" w14:textId="77777777" w:rsidR="00CE373A" w:rsidRPr="00F8542A" w:rsidRDefault="00CE373A" w:rsidP="00F8542A">
            <w:pPr>
              <w:pStyle w:val="TableNumber1"/>
            </w:pPr>
          </w:p>
        </w:tc>
        <w:tc>
          <w:tcPr>
            <w:tcW w:w="5954" w:type="dxa"/>
            <w:gridSpan w:val="8"/>
          </w:tcPr>
          <w:p w14:paraId="217334AD" w14:textId="4003452F" w:rsidR="00CE373A" w:rsidRPr="00F8542A" w:rsidRDefault="00FD553F" w:rsidP="00F8542A">
            <w:pPr>
              <w:pStyle w:val="Tabletext"/>
              <w:rPr>
                <w:rFonts w:ascii="Arial Bold" w:hAnsi="Arial Bold"/>
                <w:b/>
                <w:caps/>
              </w:rPr>
            </w:pPr>
            <w:r>
              <w:rPr>
                <w:rFonts w:ascii="Arial Bold" w:hAnsi="Arial Bold"/>
                <w:b/>
                <w:caps/>
              </w:rPr>
              <w:t>Marine</w:t>
            </w:r>
            <w:r w:rsidR="00CE373A">
              <w:rPr>
                <w:rFonts w:ascii="Arial Bold" w:hAnsi="Arial Bold"/>
                <w:b/>
                <w:caps/>
              </w:rPr>
              <w:t xml:space="preserve"> Operations Update </w:t>
            </w:r>
          </w:p>
        </w:tc>
        <w:tc>
          <w:tcPr>
            <w:tcW w:w="2113" w:type="dxa"/>
            <w:gridSpan w:val="3"/>
          </w:tcPr>
          <w:p w14:paraId="53FAD052" w14:textId="3158C742" w:rsidR="00CE373A" w:rsidRPr="00F8542A" w:rsidRDefault="009B3F4F" w:rsidP="00F8542A">
            <w:pPr>
              <w:pStyle w:val="Tabletext"/>
            </w:pPr>
            <w:r>
              <w:t>MM</w:t>
            </w:r>
          </w:p>
        </w:tc>
      </w:tr>
      <w:tr w:rsidR="00CE373A" w:rsidRPr="00F8542A" w14:paraId="68E392D2" w14:textId="77777777" w:rsidTr="00E77BD3">
        <w:tc>
          <w:tcPr>
            <w:tcW w:w="1219" w:type="dxa"/>
            <w:gridSpan w:val="2"/>
            <w:tcBorders>
              <w:bottom w:val="single" w:sz="4" w:space="0" w:color="auto"/>
            </w:tcBorders>
          </w:tcPr>
          <w:p w14:paraId="0E7D323A" w14:textId="77777777" w:rsidR="00CE373A" w:rsidRPr="00F8542A" w:rsidRDefault="00CE373A" w:rsidP="00F8542A">
            <w:pPr>
              <w:pStyle w:val="TableNumber1"/>
            </w:pPr>
          </w:p>
        </w:tc>
        <w:tc>
          <w:tcPr>
            <w:tcW w:w="5954" w:type="dxa"/>
            <w:gridSpan w:val="8"/>
            <w:tcBorders>
              <w:bottom w:val="single" w:sz="4" w:space="0" w:color="auto"/>
            </w:tcBorders>
          </w:tcPr>
          <w:p w14:paraId="73FC99DB" w14:textId="71778173" w:rsidR="00CE373A" w:rsidRPr="00F8542A" w:rsidRDefault="00CE373A" w:rsidP="00F8542A">
            <w:pPr>
              <w:pStyle w:val="Tabletext"/>
              <w:rPr>
                <w:rFonts w:ascii="Arial Bold" w:hAnsi="Arial Bold"/>
                <w:b/>
                <w:caps/>
              </w:rPr>
            </w:pPr>
            <w:r>
              <w:rPr>
                <w:rFonts w:ascii="Arial Bold" w:hAnsi="Arial Bold"/>
                <w:b/>
                <w:caps/>
              </w:rPr>
              <w:t xml:space="preserve">Environment and Heritage Update </w:t>
            </w:r>
          </w:p>
        </w:tc>
        <w:tc>
          <w:tcPr>
            <w:tcW w:w="2113" w:type="dxa"/>
            <w:gridSpan w:val="3"/>
            <w:tcBorders>
              <w:bottom w:val="single" w:sz="4" w:space="0" w:color="auto"/>
            </w:tcBorders>
          </w:tcPr>
          <w:p w14:paraId="7E5A4A5B" w14:textId="5387B551" w:rsidR="00CE373A" w:rsidRPr="00F8542A" w:rsidRDefault="00CD416B" w:rsidP="00F8542A">
            <w:pPr>
              <w:pStyle w:val="Tabletext"/>
            </w:pPr>
            <w:r>
              <w:t>MW</w:t>
            </w:r>
          </w:p>
        </w:tc>
      </w:tr>
      <w:tr w:rsidR="00CE373A" w:rsidRPr="00F8542A" w14:paraId="1545704E" w14:textId="77777777" w:rsidTr="00EB1F9C">
        <w:trPr>
          <w:trHeight w:val="176"/>
        </w:trPr>
        <w:tc>
          <w:tcPr>
            <w:tcW w:w="1219" w:type="dxa"/>
            <w:gridSpan w:val="2"/>
            <w:tcBorders>
              <w:bottom w:val="single" w:sz="4" w:space="0" w:color="auto"/>
            </w:tcBorders>
          </w:tcPr>
          <w:p w14:paraId="33B97480" w14:textId="77777777" w:rsidR="00CE373A" w:rsidRPr="00F8542A" w:rsidRDefault="00CE373A" w:rsidP="00F8542A">
            <w:pPr>
              <w:pStyle w:val="TableNumber1"/>
            </w:pPr>
          </w:p>
        </w:tc>
        <w:tc>
          <w:tcPr>
            <w:tcW w:w="5954" w:type="dxa"/>
            <w:gridSpan w:val="8"/>
            <w:tcBorders>
              <w:bottom w:val="single" w:sz="4" w:space="0" w:color="auto"/>
            </w:tcBorders>
          </w:tcPr>
          <w:p w14:paraId="6CB71A47" w14:textId="4E1F821F" w:rsidR="00CE373A" w:rsidRPr="00F8542A" w:rsidRDefault="00CE373A" w:rsidP="00F8542A">
            <w:pPr>
              <w:pStyle w:val="Tabletext"/>
              <w:rPr>
                <w:rFonts w:ascii="Arial Bold" w:hAnsi="Arial Bold"/>
                <w:b/>
                <w:caps/>
              </w:rPr>
            </w:pPr>
            <w:r>
              <w:rPr>
                <w:rFonts w:ascii="Arial Bold" w:hAnsi="Arial Bold"/>
                <w:b/>
                <w:caps/>
              </w:rPr>
              <w:t xml:space="preserve">Community Update </w:t>
            </w:r>
          </w:p>
        </w:tc>
        <w:tc>
          <w:tcPr>
            <w:tcW w:w="2113" w:type="dxa"/>
            <w:gridSpan w:val="3"/>
            <w:tcBorders>
              <w:bottom w:val="single" w:sz="4" w:space="0" w:color="auto"/>
            </w:tcBorders>
          </w:tcPr>
          <w:p w14:paraId="6501E89B" w14:textId="336221DF" w:rsidR="00CE373A" w:rsidRPr="00F8542A" w:rsidRDefault="002214A2" w:rsidP="00F8542A">
            <w:pPr>
              <w:pStyle w:val="Tabletext"/>
            </w:pPr>
            <w:r>
              <w:t>AS</w:t>
            </w:r>
          </w:p>
        </w:tc>
      </w:tr>
      <w:tr w:rsidR="00CE373A" w:rsidRPr="00F8542A" w14:paraId="3B70F2CE" w14:textId="77777777" w:rsidTr="0033630A">
        <w:tc>
          <w:tcPr>
            <w:tcW w:w="1219" w:type="dxa"/>
            <w:gridSpan w:val="2"/>
            <w:tcBorders>
              <w:bottom w:val="single" w:sz="4" w:space="0" w:color="auto"/>
            </w:tcBorders>
          </w:tcPr>
          <w:p w14:paraId="79048405" w14:textId="77777777" w:rsidR="00CE373A" w:rsidRPr="00F8542A" w:rsidRDefault="00CE373A" w:rsidP="00F8542A">
            <w:pPr>
              <w:pStyle w:val="TableNumber1"/>
            </w:pPr>
          </w:p>
        </w:tc>
        <w:tc>
          <w:tcPr>
            <w:tcW w:w="5954" w:type="dxa"/>
            <w:gridSpan w:val="8"/>
            <w:tcBorders>
              <w:bottom w:val="single" w:sz="4" w:space="0" w:color="auto"/>
            </w:tcBorders>
          </w:tcPr>
          <w:p w14:paraId="3D49B478" w14:textId="10D4242A" w:rsidR="00CE373A" w:rsidRPr="00F8542A" w:rsidRDefault="00CE373A" w:rsidP="00F8542A">
            <w:pPr>
              <w:pStyle w:val="Tabletext"/>
              <w:rPr>
                <w:rFonts w:ascii="Arial Bold" w:hAnsi="Arial Bold"/>
                <w:b/>
                <w:caps/>
              </w:rPr>
            </w:pPr>
            <w:r>
              <w:rPr>
                <w:rFonts w:ascii="Arial Bold" w:hAnsi="Arial Bold"/>
                <w:b/>
                <w:caps/>
              </w:rPr>
              <w:t xml:space="preserve">Discussion and Question / Other Business </w:t>
            </w:r>
          </w:p>
        </w:tc>
        <w:tc>
          <w:tcPr>
            <w:tcW w:w="2113" w:type="dxa"/>
            <w:gridSpan w:val="3"/>
            <w:tcBorders>
              <w:bottom w:val="single" w:sz="4" w:space="0" w:color="auto"/>
            </w:tcBorders>
          </w:tcPr>
          <w:p w14:paraId="5CFEF103" w14:textId="6A0549C7" w:rsidR="00CE373A" w:rsidRPr="00F8542A" w:rsidRDefault="00CE373A" w:rsidP="00F8542A">
            <w:pPr>
              <w:pStyle w:val="Tabletext"/>
            </w:pPr>
            <w:r>
              <w:t xml:space="preserve">ALL </w:t>
            </w:r>
          </w:p>
        </w:tc>
      </w:tr>
      <w:tr w:rsidR="00C440CC" w:rsidRPr="00F8542A" w14:paraId="1437B272" w14:textId="77777777" w:rsidTr="00F8542A">
        <w:tc>
          <w:tcPr>
            <w:tcW w:w="9286" w:type="dxa"/>
            <w:gridSpan w:val="13"/>
            <w:shd w:val="clear" w:color="auto" w:fill="008C98" w:themeFill="text2"/>
          </w:tcPr>
          <w:p w14:paraId="771FA632" w14:textId="77777777" w:rsidR="00C440CC" w:rsidRPr="00F8542A" w:rsidRDefault="00C440CC" w:rsidP="00F8542A">
            <w:pPr>
              <w:pStyle w:val="Tabletext"/>
              <w:keepNext/>
              <w:rPr>
                <w:b/>
                <w:caps/>
                <w:color w:val="FFFFFF" w:themeColor="background1"/>
              </w:rPr>
            </w:pPr>
            <w:r w:rsidRPr="00F8542A">
              <w:rPr>
                <w:b/>
                <w:caps/>
                <w:color w:val="FFFFFF" w:themeColor="background1"/>
              </w:rPr>
              <w:t>section 4:  next meeting</w:t>
            </w:r>
          </w:p>
        </w:tc>
      </w:tr>
      <w:tr w:rsidR="00C440CC" w:rsidRPr="00F8542A" w14:paraId="7F79FBE0" w14:textId="77777777" w:rsidTr="00F8542A">
        <w:tc>
          <w:tcPr>
            <w:tcW w:w="936" w:type="dxa"/>
            <w:shd w:val="clear" w:color="auto" w:fill="DEDFDF"/>
          </w:tcPr>
          <w:p w14:paraId="37C570A5" w14:textId="77777777" w:rsidR="00C440CC" w:rsidRPr="00F8542A" w:rsidRDefault="00C440CC" w:rsidP="00F8542A">
            <w:pPr>
              <w:pStyle w:val="Tabletext"/>
              <w:rPr>
                <w:b/>
                <w:color w:val="008C98"/>
              </w:rPr>
            </w:pPr>
            <w:r w:rsidRPr="00F8542A">
              <w:rPr>
                <w:b/>
                <w:color w:val="008C98"/>
              </w:rPr>
              <w:t>Date:</w:t>
            </w:r>
          </w:p>
        </w:tc>
        <w:tc>
          <w:tcPr>
            <w:tcW w:w="1984" w:type="dxa"/>
            <w:gridSpan w:val="3"/>
          </w:tcPr>
          <w:p w14:paraId="2C7F2A62" w14:textId="77777777" w:rsidR="00C440CC" w:rsidRPr="00F8542A" w:rsidRDefault="00C440CC" w:rsidP="00F8542A">
            <w:pPr>
              <w:pStyle w:val="Tabletext"/>
            </w:pPr>
          </w:p>
        </w:tc>
        <w:tc>
          <w:tcPr>
            <w:tcW w:w="1276" w:type="dxa"/>
            <w:gridSpan w:val="2"/>
            <w:shd w:val="clear" w:color="auto" w:fill="DEDFDF"/>
          </w:tcPr>
          <w:p w14:paraId="2589AD2C" w14:textId="77777777" w:rsidR="00C440CC" w:rsidRPr="00F8542A" w:rsidRDefault="00C440CC" w:rsidP="00F8542A">
            <w:pPr>
              <w:pStyle w:val="Tabletext"/>
              <w:rPr>
                <w:b/>
                <w:color w:val="008C98"/>
              </w:rPr>
            </w:pPr>
            <w:r w:rsidRPr="00F8542A">
              <w:rPr>
                <w:b/>
                <w:color w:val="008C98"/>
              </w:rPr>
              <w:t>Time Open:</w:t>
            </w:r>
          </w:p>
        </w:tc>
        <w:tc>
          <w:tcPr>
            <w:tcW w:w="1985" w:type="dxa"/>
            <w:gridSpan w:val="2"/>
          </w:tcPr>
          <w:p w14:paraId="2DC533F9" w14:textId="77777777" w:rsidR="00C440CC" w:rsidRPr="00F8542A" w:rsidRDefault="00C440CC" w:rsidP="00F8542A">
            <w:pPr>
              <w:pStyle w:val="Tabletext"/>
            </w:pPr>
          </w:p>
        </w:tc>
        <w:tc>
          <w:tcPr>
            <w:tcW w:w="1417" w:type="dxa"/>
            <w:gridSpan w:val="3"/>
            <w:shd w:val="clear" w:color="auto" w:fill="DEDFDF"/>
          </w:tcPr>
          <w:p w14:paraId="016799C6" w14:textId="77777777" w:rsidR="00C440CC" w:rsidRPr="00F8542A" w:rsidRDefault="00C440CC" w:rsidP="00F8542A">
            <w:pPr>
              <w:pStyle w:val="Tabletext"/>
              <w:rPr>
                <w:b/>
                <w:color w:val="008C98"/>
              </w:rPr>
            </w:pPr>
            <w:r w:rsidRPr="00F8542A">
              <w:rPr>
                <w:b/>
                <w:color w:val="008C98"/>
              </w:rPr>
              <w:t>Time Close:</w:t>
            </w:r>
          </w:p>
        </w:tc>
        <w:tc>
          <w:tcPr>
            <w:tcW w:w="1688" w:type="dxa"/>
            <w:gridSpan w:val="2"/>
          </w:tcPr>
          <w:p w14:paraId="7E82EAE3" w14:textId="77777777" w:rsidR="00C440CC" w:rsidRPr="00F8542A" w:rsidRDefault="00C440CC" w:rsidP="00F8542A">
            <w:pPr>
              <w:pStyle w:val="Tabletext"/>
            </w:pPr>
          </w:p>
        </w:tc>
      </w:tr>
    </w:tbl>
    <w:p w14:paraId="4F5D20D5" w14:textId="77777777" w:rsidR="00B27D38" w:rsidRDefault="00B27D38" w:rsidP="004F6941">
      <w:pPr>
        <w:rPr>
          <w:b/>
          <w:bCs/>
        </w:rPr>
      </w:pPr>
    </w:p>
    <w:p w14:paraId="447AC3A9" w14:textId="07D69D4C" w:rsidR="0077293C" w:rsidRPr="00031FCC" w:rsidRDefault="0077293C" w:rsidP="00D22D24">
      <w:pPr>
        <w:jc w:val="center"/>
        <w:rPr>
          <w:b/>
          <w:bCs/>
        </w:rPr>
      </w:pPr>
      <w:r w:rsidRPr="00031FCC">
        <w:rPr>
          <w:b/>
          <w:bCs/>
        </w:rPr>
        <w:t>Minutes of meeting held at the Onslow Sports Club,</w:t>
      </w:r>
    </w:p>
    <w:p w14:paraId="1FF24060" w14:textId="46E028FC" w:rsidR="0077293C" w:rsidRPr="00A54896" w:rsidRDefault="009B3F4F" w:rsidP="00DC66E6">
      <w:pPr>
        <w:jc w:val="center"/>
      </w:pPr>
      <w:r>
        <w:lastRenderedPageBreak/>
        <w:t>3</w:t>
      </w:r>
      <w:r w:rsidR="00A54896" w:rsidRPr="00A54896">
        <w:t xml:space="preserve"> </w:t>
      </w:r>
      <w:r>
        <w:t xml:space="preserve">June </w:t>
      </w:r>
      <w:r w:rsidR="00D76075" w:rsidRPr="00A54896">
        <w:t>202</w:t>
      </w:r>
      <w:r w:rsidR="00DE668A" w:rsidRPr="00A54896">
        <w:t>5</w:t>
      </w:r>
    </w:p>
    <w:p w14:paraId="29BA7493" w14:textId="77777777" w:rsidR="0077293C" w:rsidRDefault="0077293C" w:rsidP="003826F2"/>
    <w:p w14:paraId="43DF690C" w14:textId="10639E92" w:rsidR="0009538B" w:rsidRDefault="00780E58" w:rsidP="000B6970">
      <w:pPr>
        <w:rPr>
          <w:b/>
          <w:bCs/>
        </w:rPr>
      </w:pPr>
      <w:r w:rsidRPr="00A16902">
        <w:rPr>
          <w:b/>
          <w:bCs/>
        </w:rPr>
        <w:t>ITEM 1 WELCOME AND INTRODUCTION OF MEMBER</w:t>
      </w:r>
      <w:r w:rsidR="00042304">
        <w:rPr>
          <w:b/>
          <w:bCs/>
        </w:rPr>
        <w:t>S</w:t>
      </w:r>
    </w:p>
    <w:p w14:paraId="2BEE0CBD" w14:textId="77777777" w:rsidR="0009538B" w:rsidRDefault="0009538B" w:rsidP="000B6970">
      <w:pPr>
        <w:rPr>
          <w:b/>
          <w:bCs/>
        </w:rPr>
      </w:pPr>
    </w:p>
    <w:p w14:paraId="0B29C527" w14:textId="180CECB1" w:rsidR="00FC1D19" w:rsidRDefault="0009538B" w:rsidP="003826F2">
      <w:r w:rsidRPr="001410D0">
        <w:t xml:space="preserve">Chair welcomed all present and declared the meeting open at </w:t>
      </w:r>
      <w:r w:rsidR="006C02F9">
        <w:t>15</w:t>
      </w:r>
      <w:r w:rsidR="001410D0" w:rsidRPr="001410D0">
        <w:t>:</w:t>
      </w:r>
      <w:r w:rsidR="006C02F9">
        <w:t>00</w:t>
      </w:r>
      <w:r w:rsidR="001410D0" w:rsidRPr="001410D0">
        <w:t>.</w:t>
      </w:r>
      <w:r w:rsidR="001410D0">
        <w:rPr>
          <w:b/>
          <w:bCs/>
        </w:rPr>
        <w:t xml:space="preserve"> </w:t>
      </w:r>
      <w:r w:rsidR="003C7A8A" w:rsidRPr="003C7A8A">
        <w:t xml:space="preserve">The chair commenced </w:t>
      </w:r>
      <w:r w:rsidR="00067DBB">
        <w:t xml:space="preserve">the </w:t>
      </w:r>
      <w:r w:rsidR="003C7A8A" w:rsidRPr="003C7A8A">
        <w:t xml:space="preserve">meeting with an introduction of all members in attendance. </w:t>
      </w:r>
    </w:p>
    <w:p w14:paraId="7D8CBAFF" w14:textId="1AEEB656" w:rsidR="00780E58" w:rsidRPr="00A16902" w:rsidRDefault="00780E58" w:rsidP="003826F2">
      <w:pPr>
        <w:rPr>
          <w:b/>
          <w:bCs/>
        </w:rPr>
      </w:pPr>
    </w:p>
    <w:p w14:paraId="025A94A1" w14:textId="77777777" w:rsidR="00FD553F" w:rsidRDefault="00FD553F" w:rsidP="00780E58">
      <w:pPr>
        <w:rPr>
          <w:b/>
          <w:bCs/>
        </w:rPr>
      </w:pPr>
    </w:p>
    <w:p w14:paraId="5602293F" w14:textId="42AE0FF6" w:rsidR="00D76075" w:rsidRPr="00D76075" w:rsidRDefault="00A16902" w:rsidP="00780E58">
      <w:pPr>
        <w:rPr>
          <w:b/>
          <w:bCs/>
        </w:rPr>
      </w:pPr>
      <w:r w:rsidRPr="00A16902">
        <w:rPr>
          <w:b/>
          <w:bCs/>
        </w:rPr>
        <w:t xml:space="preserve">ITEM </w:t>
      </w:r>
      <w:r w:rsidR="00796DF9">
        <w:rPr>
          <w:b/>
          <w:bCs/>
        </w:rPr>
        <w:t>1.1</w:t>
      </w:r>
      <w:r w:rsidRPr="00A16902">
        <w:rPr>
          <w:b/>
          <w:bCs/>
        </w:rPr>
        <w:t xml:space="preserve"> ACTION ITEMS</w:t>
      </w:r>
    </w:p>
    <w:p w14:paraId="1F4ECDC7" w14:textId="243986C3" w:rsidR="00A16902" w:rsidRDefault="00D76075" w:rsidP="00780E58">
      <w:r w:rsidRPr="00D76075">
        <w:t xml:space="preserve">Nil. </w:t>
      </w:r>
    </w:p>
    <w:p w14:paraId="1FD73ABE" w14:textId="47C77EF1" w:rsidR="00FD553F" w:rsidRDefault="00FD553F" w:rsidP="00FD553F"/>
    <w:p w14:paraId="72BF4D0C" w14:textId="66C4D51D" w:rsidR="008C4C0F" w:rsidRPr="00BE3455" w:rsidRDefault="008C4C0F" w:rsidP="00BE3455">
      <w:pPr>
        <w:spacing w:after="120"/>
        <w:jc w:val="left"/>
        <w:rPr>
          <w:b/>
          <w:bCs/>
        </w:rPr>
      </w:pPr>
      <w:r>
        <w:rPr>
          <w:b/>
          <w:bCs/>
        </w:rPr>
        <w:t xml:space="preserve">ITEM </w:t>
      </w:r>
      <w:r w:rsidR="006B45FB">
        <w:rPr>
          <w:b/>
          <w:bCs/>
        </w:rPr>
        <w:t>2</w:t>
      </w:r>
      <w:r>
        <w:rPr>
          <w:b/>
          <w:bCs/>
        </w:rPr>
        <w:t xml:space="preserve"> </w:t>
      </w:r>
      <w:r w:rsidR="00FD553F">
        <w:rPr>
          <w:b/>
          <w:bCs/>
        </w:rPr>
        <w:t xml:space="preserve">TERMINAL </w:t>
      </w:r>
      <w:r>
        <w:rPr>
          <w:b/>
          <w:bCs/>
        </w:rPr>
        <w:t>OPERATIONS UPDATE</w:t>
      </w:r>
      <w:r w:rsidR="00BE3455">
        <w:rPr>
          <w:b/>
          <w:bCs/>
        </w:rPr>
        <w:br/>
      </w:r>
      <w:r w:rsidR="00FD553F">
        <w:rPr>
          <w:i/>
          <w:iCs/>
        </w:rPr>
        <w:t>Port Manager Ashburton Paula Shepherd</w:t>
      </w:r>
    </w:p>
    <w:p w14:paraId="03CA6937" w14:textId="6FC729BD" w:rsidR="00B55E36" w:rsidRDefault="00FD553F" w:rsidP="008C4C0F">
      <w:pPr>
        <w:rPr>
          <w:b/>
          <w:bCs/>
        </w:rPr>
      </w:pPr>
      <w:r>
        <w:rPr>
          <w:b/>
          <w:bCs/>
        </w:rPr>
        <w:t>Key Focus Areas for FY25</w:t>
      </w:r>
    </w:p>
    <w:p w14:paraId="7AA59D35" w14:textId="45611B3D" w:rsidR="00FD553F" w:rsidRDefault="00FD553F" w:rsidP="008C4C0F">
      <w:pPr>
        <w:rPr>
          <w:b/>
          <w:bCs/>
        </w:rPr>
      </w:pPr>
    </w:p>
    <w:p w14:paraId="7D282C9C" w14:textId="395EDAA3" w:rsidR="00FC0A7B" w:rsidRPr="00FC0A7B" w:rsidRDefault="006B45FB" w:rsidP="00FC0A7B">
      <w:r w:rsidRPr="00CD416B">
        <w:rPr>
          <w:noProof/>
        </w:rPr>
        <w:drawing>
          <wp:anchor distT="0" distB="0" distL="114300" distR="114300" simplePos="0" relativeHeight="251661824" behindDoc="0" locked="0" layoutInCell="1" allowOverlap="1" wp14:anchorId="6DB463F0" wp14:editId="038F5C00">
            <wp:simplePos x="0" y="0"/>
            <wp:positionH relativeFrom="margin">
              <wp:posOffset>3223895</wp:posOffset>
            </wp:positionH>
            <wp:positionV relativeFrom="paragraph">
              <wp:posOffset>146050</wp:posOffset>
            </wp:positionV>
            <wp:extent cx="3056890" cy="2528130"/>
            <wp:effectExtent l="0" t="0" r="0" b="5715"/>
            <wp:wrapSquare wrapText="bothSides"/>
            <wp:docPr id="78773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36760" name=""/>
                    <pic:cNvPicPr/>
                  </pic:nvPicPr>
                  <pic:blipFill>
                    <a:blip r:embed="rId9">
                      <a:extLst>
                        <a:ext uri="{28A0092B-C50C-407E-A947-70E740481C1C}">
                          <a14:useLocalDpi xmlns:a14="http://schemas.microsoft.com/office/drawing/2010/main" val="0"/>
                        </a:ext>
                      </a:extLst>
                    </a:blip>
                    <a:stretch>
                      <a:fillRect/>
                    </a:stretch>
                  </pic:blipFill>
                  <pic:spPr>
                    <a:xfrm>
                      <a:off x="0" y="0"/>
                      <a:ext cx="3056890" cy="2528130"/>
                    </a:xfrm>
                    <a:prstGeom prst="rect">
                      <a:avLst/>
                    </a:prstGeom>
                  </pic:spPr>
                </pic:pic>
              </a:graphicData>
            </a:graphic>
            <wp14:sizeRelH relativeFrom="margin">
              <wp14:pctWidth>0</wp14:pctWidth>
            </wp14:sizeRelH>
            <wp14:sizeRelV relativeFrom="margin">
              <wp14:pctHeight>0</wp14:pctHeight>
            </wp14:sizeRelV>
          </wp:anchor>
        </w:drawing>
      </w:r>
      <w:r w:rsidR="00FC0A7B" w:rsidRPr="00FC0A7B">
        <w:rPr>
          <w:b/>
          <w:bCs/>
          <w:lang w:val="en-US"/>
        </w:rPr>
        <w:t>Safety</w:t>
      </w:r>
      <w:r w:rsidR="00FC0A7B" w:rsidRPr="00FC0A7B">
        <w:rPr>
          <w:b/>
          <w:bCs/>
        </w:rPr>
        <w:t>:</w:t>
      </w:r>
      <w:r w:rsidR="00FC0A7B">
        <w:t xml:space="preserve"> </w:t>
      </w:r>
      <w:r w:rsidR="00FC0A7B" w:rsidRPr="00FC0A7B">
        <w:rPr>
          <w:lang w:val="en-US"/>
        </w:rPr>
        <w:t>Continuously improve safety protocols across the Port</w:t>
      </w:r>
    </w:p>
    <w:p w14:paraId="208619B6" w14:textId="5A51AE39" w:rsidR="00FC0A7B" w:rsidRPr="00FC0A7B" w:rsidRDefault="00FC0A7B" w:rsidP="00FC0A7B">
      <w:r w:rsidRPr="00FC0A7B">
        <w:rPr>
          <w:b/>
          <w:bCs/>
          <w:lang w:val="en-US"/>
        </w:rPr>
        <w:t>Community engagement</w:t>
      </w:r>
      <w:r w:rsidRPr="00FC0A7B">
        <w:rPr>
          <w:b/>
          <w:bCs/>
        </w:rPr>
        <w:t>:</w:t>
      </w:r>
      <w:r>
        <w:t xml:space="preserve"> </w:t>
      </w:r>
      <w:r w:rsidRPr="00FC0A7B">
        <w:rPr>
          <w:lang w:val="en-US"/>
        </w:rPr>
        <w:t>Strengthen ties with the local Onslow community through proactive engagement</w:t>
      </w:r>
    </w:p>
    <w:p w14:paraId="19E1BD6F" w14:textId="105DE785" w:rsidR="00FC0A7B" w:rsidRPr="00FC0A7B" w:rsidRDefault="00FC0A7B" w:rsidP="00FC0A7B">
      <w:r w:rsidRPr="00FC0A7B">
        <w:rPr>
          <w:b/>
          <w:bCs/>
          <w:lang w:val="en-US"/>
        </w:rPr>
        <w:t>Foundation projects</w:t>
      </w:r>
      <w:r w:rsidRPr="00FC0A7B">
        <w:rPr>
          <w:b/>
          <w:bCs/>
        </w:rPr>
        <w:t>:</w:t>
      </w:r>
      <w:r>
        <w:t xml:space="preserve"> </w:t>
      </w:r>
      <w:r w:rsidRPr="00FC0A7B">
        <w:rPr>
          <w:lang w:val="en-US"/>
        </w:rPr>
        <w:t>Office building, power, water, biosecurity, lighting, bollards, firefighting equipment</w:t>
      </w:r>
    </w:p>
    <w:p w14:paraId="0939384F" w14:textId="0E917345" w:rsidR="00FC0A7B" w:rsidRPr="00FC0A7B" w:rsidRDefault="00FC0A7B" w:rsidP="00FC0A7B">
      <w:r w:rsidRPr="00FC0A7B">
        <w:rPr>
          <w:b/>
          <w:bCs/>
        </w:rPr>
        <w:t>Office building:</w:t>
      </w:r>
      <w:r>
        <w:rPr>
          <w:b/>
          <w:bCs/>
        </w:rPr>
        <w:t xml:space="preserve"> </w:t>
      </w:r>
      <w:r w:rsidRPr="00FC0A7B">
        <w:t>to be completed by April 2026</w:t>
      </w:r>
    </w:p>
    <w:p w14:paraId="7331E552" w14:textId="21493B26" w:rsidR="00FC0A7B" w:rsidRPr="00FC0A7B" w:rsidRDefault="00FC0A7B" w:rsidP="00FC0A7B">
      <w:r w:rsidRPr="00FC0A7B">
        <w:rPr>
          <w:b/>
          <w:bCs/>
        </w:rPr>
        <w:t>Desalination plant:</w:t>
      </w:r>
      <w:r>
        <w:rPr>
          <w:b/>
          <w:bCs/>
        </w:rPr>
        <w:t xml:space="preserve"> </w:t>
      </w:r>
      <w:r w:rsidRPr="00FC0A7B">
        <w:t>to provide water to the Port and customers</w:t>
      </w:r>
    </w:p>
    <w:p w14:paraId="5C376496" w14:textId="44004F33" w:rsidR="00FC0A7B" w:rsidRPr="00FC0A7B" w:rsidRDefault="00FC0A7B" w:rsidP="00FC0A7B">
      <w:r w:rsidRPr="00FC0A7B">
        <w:rPr>
          <w:b/>
          <w:bCs/>
        </w:rPr>
        <w:t>Power project:</w:t>
      </w:r>
      <w:r w:rsidRPr="00FC0A7B">
        <w:t xml:space="preserve"> solar, battery solutions removing reliance on diesel generators</w:t>
      </w:r>
    </w:p>
    <w:p w14:paraId="48C35FBE" w14:textId="370C3F03" w:rsidR="00CD416B" w:rsidRDefault="00FC0A7B" w:rsidP="008C4C0F">
      <w:r w:rsidRPr="00FC0A7B">
        <w:rPr>
          <w:b/>
          <w:bCs/>
        </w:rPr>
        <w:t xml:space="preserve">Biosecurity area upgrade: </w:t>
      </w:r>
      <w:r w:rsidRPr="00FC0A7B">
        <w:rPr>
          <w:lang w:val="en-US"/>
        </w:rPr>
        <w:t>Significant investment underway in biosecurity infrastructure to support First Point of Entry (FPOE) status </w:t>
      </w:r>
    </w:p>
    <w:p w14:paraId="58EE4796" w14:textId="77777777" w:rsidR="00CD416B" w:rsidRDefault="00CD416B" w:rsidP="008C4C0F"/>
    <w:p w14:paraId="62AD3695" w14:textId="26875449" w:rsidR="006E4611" w:rsidRDefault="00CD416B" w:rsidP="00CD416B">
      <w:pPr>
        <w:rPr>
          <w:b/>
          <w:bCs/>
        </w:rPr>
      </w:pPr>
      <w:r w:rsidRPr="00CD416B">
        <w:rPr>
          <w:b/>
          <w:bCs/>
        </w:rPr>
        <w:t>First Point of Entry</w:t>
      </w:r>
    </w:p>
    <w:p w14:paraId="517F1CB3" w14:textId="366A6A6F" w:rsidR="003C2EB9" w:rsidRDefault="00CD416B" w:rsidP="00CD416B">
      <w:r w:rsidRPr="00CD416B">
        <w:t xml:space="preserve">Federal Government’s support of First Point of Entry (FPOE) status for Ashburton marks a major milestone. This will not only streamline the import of essential decarbonisation equipment but also cut emissions, enhance supply chain efficiency, and </w:t>
      </w:r>
      <w:r w:rsidR="00A54896" w:rsidRPr="00CD416B">
        <w:t>open</w:t>
      </w:r>
      <w:r w:rsidRPr="00CD416B">
        <w:t xml:space="preserve"> exciting opportunities for direct freight services. While some final steps remain before Ashburton can function fully as an FPOE port, this progress underscores the critical role regional ports play in building a sustainable and resilient future</w:t>
      </w:r>
      <w:r w:rsidR="003C2EB9">
        <w:t xml:space="preserve">. </w:t>
      </w:r>
    </w:p>
    <w:p w14:paraId="2DA2B2A0" w14:textId="77777777" w:rsidR="00CD416B" w:rsidRDefault="00CD416B" w:rsidP="00CD416B">
      <w:pPr>
        <w:rPr>
          <w:b/>
          <w:bCs/>
        </w:rPr>
      </w:pPr>
    </w:p>
    <w:p w14:paraId="2B7E94B2" w14:textId="640FE325" w:rsidR="00CE1DB9" w:rsidRDefault="006352DD" w:rsidP="00CD416B">
      <w:pPr>
        <w:rPr>
          <w:b/>
          <w:bCs/>
        </w:rPr>
      </w:pPr>
      <w:r w:rsidRPr="006352DD">
        <w:rPr>
          <w:b/>
          <w:bCs/>
        </w:rPr>
        <w:t>Update – transfer of the Port of Onslow</w:t>
      </w:r>
      <w:r>
        <w:rPr>
          <w:b/>
          <w:bCs/>
        </w:rPr>
        <w:t xml:space="preserve"> </w:t>
      </w:r>
    </w:p>
    <w:p w14:paraId="0096CD78" w14:textId="77777777" w:rsidR="006352DD" w:rsidRPr="006352DD" w:rsidRDefault="006352DD" w:rsidP="006352DD">
      <w:r w:rsidRPr="006352DD">
        <w:t xml:space="preserve">The transfer from the Department of Transport to Pilbara Ports will ensure the Port of Onslow is managed by a local Pilbara team, with a permanent presence in Onslow. </w:t>
      </w:r>
    </w:p>
    <w:p w14:paraId="3455267F" w14:textId="77777777" w:rsidR="006352DD" w:rsidRPr="006352DD" w:rsidRDefault="006352DD" w:rsidP="006352DD">
      <w:r w:rsidRPr="006352DD">
        <w:t>While the date for transfer is yet to be determined, Pilbara Ports is working collaboratively to ensure it occurs as efficiently as possible.</w:t>
      </w:r>
    </w:p>
    <w:p w14:paraId="4F2F0B8D" w14:textId="54704181" w:rsidR="006352DD" w:rsidRPr="006B45FB" w:rsidRDefault="006352DD" w:rsidP="00CD416B">
      <w:r>
        <w:lastRenderedPageBreak/>
        <w:t>Pilbara Ports</w:t>
      </w:r>
      <w:r w:rsidRPr="006352DD">
        <w:t xml:space="preserve"> invite discussions with stakeholders and community members throughout the transfer process. </w:t>
      </w:r>
    </w:p>
    <w:p w14:paraId="5AFB9421" w14:textId="6B27A0F8" w:rsidR="00CD416B" w:rsidRDefault="00214B80" w:rsidP="00BF0437">
      <w:pPr>
        <w:jc w:val="left"/>
        <w:rPr>
          <w:b/>
          <w:bCs/>
        </w:rPr>
      </w:pPr>
      <w:r>
        <w:rPr>
          <w:b/>
          <w:bCs/>
        </w:rPr>
        <w:t>H</w:t>
      </w:r>
      <w:r w:rsidR="00CD416B" w:rsidRPr="00CD416B">
        <w:rPr>
          <w:b/>
          <w:bCs/>
        </w:rPr>
        <w:t>ighlights</w:t>
      </w:r>
    </w:p>
    <w:p w14:paraId="576B14F8" w14:textId="25C27BB0" w:rsidR="00214B80" w:rsidRPr="00214B80" w:rsidRDefault="00214B80" w:rsidP="00214B80">
      <w:pPr>
        <w:pStyle w:val="ListParagraph"/>
        <w:numPr>
          <w:ilvl w:val="0"/>
          <w:numId w:val="24"/>
        </w:numPr>
        <w:jc w:val="left"/>
      </w:pPr>
      <w:r w:rsidRPr="00214B80">
        <w:rPr>
          <w:lang w:val="en-US"/>
        </w:rPr>
        <w:t xml:space="preserve">New </w:t>
      </w:r>
      <w:r w:rsidR="00CB6689">
        <w:rPr>
          <w:lang w:val="en-US"/>
        </w:rPr>
        <w:t>h</w:t>
      </w:r>
      <w:r w:rsidRPr="00214B80">
        <w:rPr>
          <w:lang w:val="en-US"/>
        </w:rPr>
        <w:t xml:space="preserve">ybrid </w:t>
      </w:r>
      <w:r w:rsidR="00CB6689">
        <w:rPr>
          <w:lang w:val="en-US"/>
        </w:rPr>
        <w:t>l</w:t>
      </w:r>
      <w:r w:rsidRPr="00214B80">
        <w:rPr>
          <w:lang w:val="en-US"/>
        </w:rPr>
        <w:t xml:space="preserve">ighting </w:t>
      </w:r>
      <w:r w:rsidR="00CB6689">
        <w:rPr>
          <w:lang w:val="en-US"/>
        </w:rPr>
        <w:t>t</w:t>
      </w:r>
      <w:r w:rsidRPr="00214B80">
        <w:rPr>
          <w:lang w:val="en-US"/>
        </w:rPr>
        <w:t>owers</w:t>
      </w:r>
    </w:p>
    <w:p w14:paraId="06113BE4" w14:textId="33EFA5D2" w:rsidR="00E237E8" w:rsidRPr="00E237E8" w:rsidRDefault="00E237E8" w:rsidP="00E237E8">
      <w:pPr>
        <w:pStyle w:val="ListParagraph"/>
        <w:numPr>
          <w:ilvl w:val="0"/>
          <w:numId w:val="24"/>
        </w:numPr>
        <w:jc w:val="left"/>
      </w:pPr>
      <w:r w:rsidRPr="00E237E8">
        <w:rPr>
          <w:lang w:val="en-US"/>
        </w:rPr>
        <w:t xml:space="preserve">Preparation of McConnell Dowell </w:t>
      </w:r>
      <w:r w:rsidR="00CB6689">
        <w:rPr>
          <w:lang w:val="en-US"/>
        </w:rPr>
        <w:t>b</w:t>
      </w:r>
      <w:r w:rsidRPr="00E237E8">
        <w:rPr>
          <w:lang w:val="en-US"/>
        </w:rPr>
        <w:t xml:space="preserve">arge </w:t>
      </w:r>
      <w:r w:rsidR="00CB6689">
        <w:rPr>
          <w:lang w:val="en-US"/>
        </w:rPr>
        <w:t>a</w:t>
      </w:r>
      <w:r w:rsidRPr="00E237E8">
        <w:rPr>
          <w:lang w:val="en-US"/>
        </w:rPr>
        <w:t xml:space="preserve">rrival 750t </w:t>
      </w:r>
      <w:r w:rsidR="00CB6689">
        <w:rPr>
          <w:lang w:val="en-US"/>
        </w:rPr>
        <w:t>c</w:t>
      </w:r>
      <w:r w:rsidRPr="00E237E8">
        <w:rPr>
          <w:lang w:val="en-US"/>
        </w:rPr>
        <w:t xml:space="preserve">rane </w:t>
      </w:r>
    </w:p>
    <w:p w14:paraId="1825B72C" w14:textId="7E666EBA" w:rsidR="003C2EB9" w:rsidRPr="00796DF9" w:rsidRDefault="00796DF9" w:rsidP="003C2EB9">
      <w:pPr>
        <w:jc w:val="left"/>
        <w:rPr>
          <w:b/>
          <w:bCs/>
        </w:rPr>
      </w:pPr>
      <w:r w:rsidRPr="00796DF9">
        <w:rPr>
          <w:b/>
          <w:bCs/>
        </w:rPr>
        <w:t xml:space="preserve">Questions: </w:t>
      </w:r>
    </w:p>
    <w:p w14:paraId="2CAC1DAD" w14:textId="196F04E5" w:rsidR="00AD6DBF" w:rsidRDefault="003C2EB9" w:rsidP="003C2EB9">
      <w:pPr>
        <w:jc w:val="left"/>
      </w:pPr>
      <w:r>
        <w:t xml:space="preserve">There was a question </w:t>
      </w:r>
      <w:r w:rsidR="007E1B76">
        <w:t xml:space="preserve">about </w:t>
      </w:r>
      <w:r w:rsidR="00FB1226">
        <w:t>if the F</w:t>
      </w:r>
      <w:r w:rsidR="00AD6DBF">
        <w:t xml:space="preserve">POE status </w:t>
      </w:r>
      <w:r w:rsidR="00FB1226">
        <w:t>ha</w:t>
      </w:r>
      <w:r w:rsidR="00AD6DBF">
        <w:t>d</w:t>
      </w:r>
      <w:r w:rsidR="00FB1226">
        <w:t xml:space="preserve"> already been accepted for Ashburton. </w:t>
      </w:r>
      <w:r w:rsidR="00E61414">
        <w:t xml:space="preserve">Pilbara Ports advised that the Federal Government is still investigating the requirements for the status to be official. </w:t>
      </w:r>
    </w:p>
    <w:p w14:paraId="7FAE95CE" w14:textId="77777777" w:rsidR="00AD6DBF" w:rsidRDefault="00AD6DBF" w:rsidP="003C2EB9">
      <w:pPr>
        <w:jc w:val="left"/>
      </w:pPr>
    </w:p>
    <w:p w14:paraId="0F85E00B" w14:textId="77777777" w:rsidR="008604BD" w:rsidRDefault="00AD6DBF" w:rsidP="003C2EB9">
      <w:pPr>
        <w:jc w:val="left"/>
      </w:pPr>
      <w:r>
        <w:t xml:space="preserve">There was a question on timeframe for the FPOE status </w:t>
      </w:r>
      <w:r w:rsidR="008604BD">
        <w:t xml:space="preserve">to be official. Pilbara Ports advised that they are expecting it before the end of the year. </w:t>
      </w:r>
    </w:p>
    <w:p w14:paraId="36BD6BFE" w14:textId="77777777" w:rsidR="008604BD" w:rsidRDefault="008604BD" w:rsidP="003C2EB9">
      <w:pPr>
        <w:jc w:val="left"/>
      </w:pPr>
    </w:p>
    <w:p w14:paraId="782A7565" w14:textId="77777777" w:rsidR="00644F1F" w:rsidRDefault="002A7A2D" w:rsidP="003C2EB9">
      <w:pPr>
        <w:jc w:val="left"/>
      </w:pPr>
      <w:r>
        <w:t xml:space="preserve">There was a question about what </w:t>
      </w:r>
      <w:r w:rsidR="00117D27">
        <w:t xml:space="preserve">is required for the FPOE status to be officialised. Pilbara Ports advised that the Federal Government is conducting a needs analysis and will </w:t>
      </w:r>
      <w:r w:rsidR="00C1438A">
        <w:t xml:space="preserve">report back to Pilbara Ports with a list of needs. </w:t>
      </w:r>
    </w:p>
    <w:p w14:paraId="1F806AA0" w14:textId="77777777" w:rsidR="00644F1F" w:rsidRDefault="00644F1F" w:rsidP="003C2EB9">
      <w:pPr>
        <w:jc w:val="left"/>
      </w:pPr>
    </w:p>
    <w:p w14:paraId="5DC3D5B0" w14:textId="77777777" w:rsidR="00550881" w:rsidRDefault="00644F1F" w:rsidP="003C2EB9">
      <w:pPr>
        <w:jc w:val="left"/>
      </w:pPr>
      <w:r>
        <w:t xml:space="preserve">There was a question about </w:t>
      </w:r>
      <w:r w:rsidR="00CB6689">
        <w:t>if the hybrid lighting towers are turtle friendly. Pilbara Por</w:t>
      </w:r>
      <w:r w:rsidR="005D43F2">
        <w:t xml:space="preserve">ts </w:t>
      </w:r>
      <w:r w:rsidR="00CB6689">
        <w:t xml:space="preserve">advised that </w:t>
      </w:r>
      <w:r w:rsidR="005D43F2">
        <w:t xml:space="preserve">they are. </w:t>
      </w:r>
    </w:p>
    <w:p w14:paraId="6995E4F3" w14:textId="77777777" w:rsidR="00550881" w:rsidRDefault="00550881" w:rsidP="003C2EB9">
      <w:pPr>
        <w:jc w:val="left"/>
      </w:pPr>
    </w:p>
    <w:p w14:paraId="2F9A93DA" w14:textId="52038AA0" w:rsidR="00C07F67" w:rsidRPr="00E237E8" w:rsidRDefault="00550881" w:rsidP="003C2EB9">
      <w:pPr>
        <w:jc w:val="left"/>
      </w:pPr>
      <w:r>
        <w:t>There was a question about</w:t>
      </w:r>
      <w:r w:rsidR="00CC7929">
        <w:t xml:space="preserve"> if</w:t>
      </w:r>
      <w:r>
        <w:t xml:space="preserve"> with the </w:t>
      </w:r>
      <w:r w:rsidR="00CC7929">
        <w:t xml:space="preserve">FPOE status, the Federal Agencies will have a presence in town. Pilbara Ports advised that </w:t>
      </w:r>
      <w:r w:rsidR="00104540">
        <w:t>the</w:t>
      </w:r>
      <w:r w:rsidR="00CC7929">
        <w:t xml:space="preserve"> </w:t>
      </w:r>
      <w:r w:rsidR="00E66004">
        <w:t>ABF and Biosecurity are</w:t>
      </w:r>
      <w:r w:rsidR="00CC7929">
        <w:t xml:space="preserve"> investigating this.  </w:t>
      </w:r>
      <w:r w:rsidR="00BF0437" w:rsidRPr="00E237E8">
        <w:br/>
      </w:r>
    </w:p>
    <w:p w14:paraId="5AD151BB" w14:textId="1086499C" w:rsidR="00F40CAC" w:rsidRPr="00BE3455" w:rsidRDefault="00672696" w:rsidP="00BE3455">
      <w:pPr>
        <w:spacing w:after="120"/>
        <w:jc w:val="left"/>
        <w:rPr>
          <w:b/>
          <w:bCs/>
        </w:rPr>
      </w:pPr>
      <w:r>
        <w:rPr>
          <w:b/>
          <w:bCs/>
        </w:rPr>
        <w:t xml:space="preserve">ITEM </w:t>
      </w:r>
      <w:r w:rsidR="006B45FB">
        <w:rPr>
          <w:b/>
          <w:bCs/>
        </w:rPr>
        <w:t>3</w:t>
      </w:r>
      <w:r>
        <w:rPr>
          <w:b/>
          <w:bCs/>
        </w:rPr>
        <w:t xml:space="preserve"> </w:t>
      </w:r>
      <w:r w:rsidR="00CD416B">
        <w:rPr>
          <w:b/>
          <w:bCs/>
        </w:rPr>
        <w:t>MARINE</w:t>
      </w:r>
      <w:r>
        <w:rPr>
          <w:b/>
          <w:bCs/>
        </w:rPr>
        <w:t xml:space="preserve"> OPERATIONS UPDATE </w:t>
      </w:r>
      <w:r w:rsidR="00BE3455">
        <w:rPr>
          <w:b/>
          <w:bCs/>
        </w:rPr>
        <w:br/>
      </w:r>
      <w:r w:rsidR="00CD416B">
        <w:rPr>
          <w:i/>
          <w:iCs/>
        </w:rPr>
        <w:t xml:space="preserve">Harbour Master Marine West </w:t>
      </w:r>
      <w:r w:rsidR="00D803AA">
        <w:rPr>
          <w:i/>
          <w:iCs/>
        </w:rPr>
        <w:t xml:space="preserve">Mike Minogue </w:t>
      </w:r>
    </w:p>
    <w:p w14:paraId="63F8E6F4" w14:textId="560E44B6" w:rsidR="00F3561C" w:rsidRDefault="00CD416B" w:rsidP="00CE1DEA">
      <w:pPr>
        <w:spacing w:after="120"/>
        <w:jc w:val="left"/>
        <w:rPr>
          <w:b/>
          <w:bCs/>
        </w:rPr>
      </w:pPr>
      <w:r>
        <w:rPr>
          <w:b/>
          <w:bCs/>
        </w:rPr>
        <w:t xml:space="preserve">Vessel arrivals </w:t>
      </w:r>
      <w:r w:rsidR="00EB1F9C">
        <w:rPr>
          <w:b/>
          <w:bCs/>
        </w:rPr>
        <w:t xml:space="preserve">&amp; Movements </w:t>
      </w:r>
    </w:p>
    <w:p w14:paraId="79AC1459" w14:textId="696FD548" w:rsidR="0024647C" w:rsidRDefault="00EB1F9C" w:rsidP="006242C9">
      <w:pPr>
        <w:spacing w:after="120"/>
        <w:jc w:val="left"/>
        <w:rPr>
          <w:b/>
          <w:bCs/>
        </w:rPr>
      </w:pPr>
      <w:r w:rsidRPr="00EB1F9C">
        <w:rPr>
          <w:b/>
          <w:bCs/>
          <w:noProof/>
        </w:rPr>
        <w:drawing>
          <wp:inline distT="0" distB="0" distL="0" distR="0" wp14:anchorId="02562465" wp14:editId="7E3E641C">
            <wp:extent cx="5759450" cy="1075055"/>
            <wp:effectExtent l="0" t="0" r="0" b="0"/>
            <wp:docPr id="903691238"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1238" name="Picture 1" descr="A screen shot of a website&#10;&#10;AI-generated content may be incorrect."/>
                    <pic:cNvPicPr/>
                  </pic:nvPicPr>
                  <pic:blipFill>
                    <a:blip r:embed="rId10"/>
                    <a:stretch>
                      <a:fillRect/>
                    </a:stretch>
                  </pic:blipFill>
                  <pic:spPr>
                    <a:xfrm>
                      <a:off x="0" y="0"/>
                      <a:ext cx="5759450" cy="1075055"/>
                    </a:xfrm>
                    <a:prstGeom prst="rect">
                      <a:avLst/>
                    </a:prstGeom>
                  </pic:spPr>
                </pic:pic>
              </a:graphicData>
            </a:graphic>
          </wp:inline>
        </w:drawing>
      </w:r>
    </w:p>
    <w:p w14:paraId="7F34AAB3" w14:textId="4AFBE10B" w:rsidR="005B0D48" w:rsidRDefault="00CD416B" w:rsidP="005B0D48">
      <w:pPr>
        <w:tabs>
          <w:tab w:val="left" w:pos="1080"/>
        </w:tabs>
        <w:spacing w:after="120"/>
        <w:jc w:val="left"/>
        <w:rPr>
          <w:b/>
          <w:bCs/>
        </w:rPr>
      </w:pPr>
      <w:r>
        <w:rPr>
          <w:b/>
          <w:bCs/>
        </w:rPr>
        <w:t>Updates</w:t>
      </w:r>
    </w:p>
    <w:p w14:paraId="4A22F95E" w14:textId="777E8837" w:rsidR="006242C9" w:rsidRPr="006242C9" w:rsidRDefault="006242C9" w:rsidP="005F0BC2">
      <w:pPr>
        <w:pStyle w:val="ListParagraph"/>
        <w:numPr>
          <w:ilvl w:val="0"/>
          <w:numId w:val="6"/>
        </w:numPr>
        <w:tabs>
          <w:tab w:val="left" w:pos="1080"/>
        </w:tabs>
        <w:spacing w:after="120" w:line="240" w:lineRule="auto"/>
        <w:jc w:val="left"/>
      </w:pPr>
      <w:r w:rsidRPr="006242C9">
        <w:t xml:space="preserve">Pilbara Ports </w:t>
      </w:r>
      <w:r w:rsidR="00104540">
        <w:t>has</w:t>
      </w:r>
      <w:r w:rsidR="00104540" w:rsidRPr="006242C9">
        <w:t xml:space="preserve"> </w:t>
      </w:r>
      <w:r w:rsidRPr="006242C9">
        <w:t xml:space="preserve">had </w:t>
      </w:r>
      <w:r w:rsidR="00104540">
        <w:t>its</w:t>
      </w:r>
      <w:r w:rsidR="00104540" w:rsidRPr="006242C9">
        <w:t xml:space="preserve"> </w:t>
      </w:r>
      <w:r w:rsidRPr="006242C9">
        <w:t>own pilots engaged in Ashburton for a year</w:t>
      </w:r>
    </w:p>
    <w:p w14:paraId="3AC5771F" w14:textId="77777777" w:rsidR="006242C9" w:rsidRPr="006242C9" w:rsidRDefault="006242C9" w:rsidP="005F0BC2">
      <w:pPr>
        <w:pStyle w:val="ListParagraph"/>
        <w:numPr>
          <w:ilvl w:val="0"/>
          <w:numId w:val="6"/>
        </w:numPr>
        <w:tabs>
          <w:tab w:val="left" w:pos="1080"/>
        </w:tabs>
        <w:spacing w:after="120" w:line="240" w:lineRule="auto"/>
        <w:jc w:val="left"/>
      </w:pPr>
      <w:r w:rsidRPr="006242C9">
        <w:t xml:space="preserve">Training up Min Res transhippers crews – 4 TS </w:t>
      </w:r>
    </w:p>
    <w:p w14:paraId="390D62FC" w14:textId="77777777" w:rsidR="005F0BC2" w:rsidRDefault="006242C9" w:rsidP="005F0BC2">
      <w:pPr>
        <w:pStyle w:val="ListParagraph"/>
        <w:numPr>
          <w:ilvl w:val="0"/>
          <w:numId w:val="6"/>
        </w:numPr>
        <w:tabs>
          <w:tab w:val="left" w:pos="1080"/>
        </w:tabs>
        <w:spacing w:after="120" w:line="240" w:lineRule="auto"/>
        <w:jc w:val="left"/>
      </w:pPr>
      <w:r w:rsidRPr="006242C9">
        <w:t>The Port is seeing more traffic offshore and supporting project works for Mardie</w:t>
      </w:r>
    </w:p>
    <w:p w14:paraId="1637A494" w14:textId="51470324" w:rsidR="005F0BC2" w:rsidRPr="005F0BC2" w:rsidRDefault="002902B9" w:rsidP="005F0BC2">
      <w:pPr>
        <w:pStyle w:val="ListParagraph"/>
        <w:numPr>
          <w:ilvl w:val="0"/>
          <w:numId w:val="6"/>
        </w:numPr>
        <w:tabs>
          <w:tab w:val="left" w:pos="1080"/>
        </w:tabs>
        <w:spacing w:after="120" w:line="240" w:lineRule="auto"/>
        <w:jc w:val="left"/>
      </w:pPr>
      <w:r>
        <w:rPr>
          <w:lang w:val="en-US"/>
        </w:rPr>
        <w:t xml:space="preserve">The </w:t>
      </w:r>
      <w:r w:rsidR="005F0BC2" w:rsidRPr="005F0BC2">
        <w:rPr>
          <w:lang w:val="en-US"/>
        </w:rPr>
        <w:t xml:space="preserve">delivery of the fifth and final </w:t>
      </w:r>
      <w:proofErr w:type="spellStart"/>
      <w:r w:rsidR="005F0BC2" w:rsidRPr="005F0BC2">
        <w:rPr>
          <w:lang w:val="en-US"/>
        </w:rPr>
        <w:t>MinRes</w:t>
      </w:r>
      <w:proofErr w:type="spellEnd"/>
      <w:r w:rsidR="005F0BC2" w:rsidRPr="005F0BC2">
        <w:rPr>
          <w:lang w:val="en-US"/>
        </w:rPr>
        <w:t xml:space="preserve"> ATB, </w:t>
      </w:r>
      <w:proofErr w:type="spellStart"/>
      <w:r w:rsidR="005F0BC2" w:rsidRPr="005F0BC2">
        <w:rPr>
          <w:lang w:val="en-US"/>
        </w:rPr>
        <w:t>MinRes</w:t>
      </w:r>
      <w:proofErr w:type="spellEnd"/>
      <w:r w:rsidR="005F0BC2" w:rsidRPr="005F0BC2">
        <w:rPr>
          <w:lang w:val="en-US"/>
        </w:rPr>
        <w:t xml:space="preserve"> Peak + </w:t>
      </w:r>
      <w:proofErr w:type="spellStart"/>
      <w:r w:rsidR="005F0BC2" w:rsidRPr="005F0BC2">
        <w:rPr>
          <w:lang w:val="en-US"/>
        </w:rPr>
        <w:t>MinRes</w:t>
      </w:r>
      <w:proofErr w:type="spellEnd"/>
      <w:r w:rsidR="005F0BC2" w:rsidRPr="005F0BC2">
        <w:rPr>
          <w:lang w:val="en-US"/>
        </w:rPr>
        <w:t xml:space="preserve"> Vidar in the port.</w:t>
      </w:r>
    </w:p>
    <w:p w14:paraId="603E0822" w14:textId="77777777" w:rsidR="00B80D24" w:rsidRPr="00B80D24" w:rsidRDefault="005F0BC2" w:rsidP="00B80D24">
      <w:pPr>
        <w:pStyle w:val="ListParagraph"/>
        <w:numPr>
          <w:ilvl w:val="0"/>
          <w:numId w:val="6"/>
        </w:numPr>
        <w:tabs>
          <w:tab w:val="left" w:pos="1080"/>
        </w:tabs>
        <w:spacing w:line="240" w:lineRule="auto"/>
      </w:pPr>
      <w:r w:rsidRPr="005F0BC2">
        <w:rPr>
          <w:lang w:val="en-US"/>
        </w:rPr>
        <w:t xml:space="preserve">A Deputy </w:t>
      </w:r>
      <w:proofErr w:type="spellStart"/>
      <w:r w:rsidRPr="005F0BC2">
        <w:rPr>
          <w:lang w:val="en-US"/>
        </w:rPr>
        <w:t>Harbour</w:t>
      </w:r>
      <w:proofErr w:type="spellEnd"/>
      <w:r w:rsidRPr="005F0BC2">
        <w:rPr>
          <w:lang w:val="en-US"/>
        </w:rPr>
        <w:t xml:space="preserve"> Master is at the Port of Ashburton most weeks.</w:t>
      </w:r>
    </w:p>
    <w:p w14:paraId="00E37CBB" w14:textId="4EEE73A5" w:rsidR="005F0BC2" w:rsidRPr="00B80D24" w:rsidRDefault="00B80D24" w:rsidP="00B80D24">
      <w:pPr>
        <w:pStyle w:val="ListParagraph"/>
        <w:numPr>
          <w:ilvl w:val="0"/>
          <w:numId w:val="6"/>
        </w:numPr>
        <w:tabs>
          <w:tab w:val="left" w:pos="1080"/>
        </w:tabs>
        <w:spacing w:line="240" w:lineRule="auto"/>
      </w:pPr>
      <w:r w:rsidRPr="00B80D24">
        <w:rPr>
          <w:lang w:val="en-US"/>
        </w:rPr>
        <w:t xml:space="preserve">The last week of May saw the successful completion of the survey of the Wheatstone submarine trunkline subsea gas pipeline. </w:t>
      </w:r>
    </w:p>
    <w:p w14:paraId="5F9C9B7A" w14:textId="77777777" w:rsidR="00B80D24" w:rsidRPr="005F0BC2" w:rsidRDefault="00B80D24" w:rsidP="008D0E4C">
      <w:pPr>
        <w:pStyle w:val="ListParagraph"/>
        <w:tabs>
          <w:tab w:val="left" w:pos="1080"/>
        </w:tabs>
        <w:spacing w:line="240" w:lineRule="auto"/>
      </w:pPr>
    </w:p>
    <w:p w14:paraId="4C2CAE91" w14:textId="4EF82288" w:rsidR="006242C9" w:rsidRDefault="006242C9" w:rsidP="00B65128">
      <w:pPr>
        <w:spacing w:after="120"/>
        <w:jc w:val="left"/>
        <w:rPr>
          <w:b/>
          <w:bCs/>
        </w:rPr>
      </w:pPr>
      <w:r>
        <w:rPr>
          <w:b/>
          <w:bCs/>
        </w:rPr>
        <w:t xml:space="preserve">Pilotage and VTS coverage </w:t>
      </w:r>
    </w:p>
    <w:p w14:paraId="733466D1" w14:textId="4F49F907" w:rsidR="006242C9" w:rsidRPr="006242C9" w:rsidRDefault="006242C9" w:rsidP="00EA47D1">
      <w:pPr>
        <w:pStyle w:val="ListParagraph"/>
        <w:numPr>
          <w:ilvl w:val="0"/>
          <w:numId w:val="11"/>
        </w:numPr>
        <w:spacing w:after="120"/>
        <w:jc w:val="left"/>
      </w:pPr>
      <w:r w:rsidRPr="006242C9">
        <w:t xml:space="preserve">Onslow </w:t>
      </w:r>
      <w:r w:rsidR="00104540">
        <w:t xml:space="preserve">Port </w:t>
      </w:r>
      <w:r w:rsidRPr="006242C9">
        <w:t xml:space="preserve">take over - Pilbara Ports </w:t>
      </w:r>
      <w:r w:rsidR="00104540">
        <w:t>is</w:t>
      </w:r>
      <w:r w:rsidR="00104540" w:rsidRPr="006242C9">
        <w:t xml:space="preserve"> </w:t>
      </w:r>
      <w:r w:rsidRPr="006242C9">
        <w:t xml:space="preserve">ready to take over </w:t>
      </w:r>
      <w:r w:rsidR="00104540">
        <w:t>running of the port once the transfer has taken place.</w:t>
      </w:r>
    </w:p>
    <w:p w14:paraId="363F21E1" w14:textId="50C68540" w:rsidR="006242C9" w:rsidRDefault="00A54896" w:rsidP="006242C9">
      <w:pPr>
        <w:spacing w:after="120"/>
        <w:jc w:val="left"/>
      </w:pPr>
      <w:r w:rsidRPr="00A54896">
        <w:rPr>
          <w:noProof/>
        </w:rPr>
        <w:lastRenderedPageBreak/>
        <w:drawing>
          <wp:inline distT="0" distB="0" distL="0" distR="0" wp14:anchorId="6AF2C4A2" wp14:editId="3A536F54">
            <wp:extent cx="2360334" cy="2944495"/>
            <wp:effectExtent l="0" t="0" r="1905" b="8255"/>
            <wp:docPr id="8" name="Picture 7" descr="A map of the ocean&#10;&#10;AI-generated content may be incorrect.">
              <a:extLst xmlns:a="http://schemas.openxmlformats.org/drawingml/2006/main">
                <a:ext uri="{FF2B5EF4-FFF2-40B4-BE49-F238E27FC236}">
                  <a16:creationId xmlns:a16="http://schemas.microsoft.com/office/drawing/2014/main" id="{7590CF19-AA68-18A1-4AA0-B6A6CD864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the ocean&#10;&#10;AI-generated content may be incorrect.">
                      <a:extLst>
                        <a:ext uri="{FF2B5EF4-FFF2-40B4-BE49-F238E27FC236}">
                          <a16:creationId xmlns:a16="http://schemas.microsoft.com/office/drawing/2014/main" id="{7590CF19-AA68-18A1-4AA0-B6A6CD86454B}"/>
                        </a:ext>
                      </a:extLst>
                    </pic:cNvPr>
                    <pic:cNvPicPr>
                      <a:picLocks noChangeAspect="1"/>
                    </pic:cNvPicPr>
                  </pic:nvPicPr>
                  <pic:blipFill>
                    <a:blip r:embed="rId11"/>
                    <a:stretch>
                      <a:fillRect/>
                    </a:stretch>
                  </pic:blipFill>
                  <pic:spPr>
                    <a:xfrm>
                      <a:off x="0" y="0"/>
                      <a:ext cx="2378025" cy="2966565"/>
                    </a:xfrm>
                    <a:prstGeom prst="rect">
                      <a:avLst/>
                    </a:prstGeom>
                  </pic:spPr>
                </pic:pic>
              </a:graphicData>
            </a:graphic>
          </wp:inline>
        </w:drawing>
      </w:r>
      <w:r w:rsidRPr="00A54896">
        <w:rPr>
          <w:noProof/>
        </w:rPr>
        <w:drawing>
          <wp:inline distT="0" distB="0" distL="0" distR="0" wp14:anchorId="162C931B" wp14:editId="358F2E3F">
            <wp:extent cx="2420091" cy="2965401"/>
            <wp:effectExtent l="0" t="0" r="0" b="6985"/>
            <wp:docPr id="10" name="Content Placeholder 9">
              <a:extLst xmlns:a="http://schemas.openxmlformats.org/drawingml/2006/main">
                <a:ext uri="{FF2B5EF4-FFF2-40B4-BE49-F238E27FC236}">
                  <a16:creationId xmlns:a16="http://schemas.microsoft.com/office/drawing/2014/main" id="{D694FF6D-8F84-13E8-EC6E-A0E70B62BA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D694FF6D-8F84-13E8-EC6E-A0E70B62BA7E}"/>
                        </a:ext>
                      </a:extLst>
                    </pic:cNvPr>
                    <pic:cNvPicPr>
                      <a:picLocks noGrp="1" noChangeAspect="1"/>
                    </pic:cNvPicPr>
                  </pic:nvPicPr>
                  <pic:blipFill>
                    <a:blip r:embed="rId12"/>
                    <a:stretch>
                      <a:fillRect/>
                    </a:stretch>
                  </pic:blipFill>
                  <pic:spPr>
                    <a:xfrm>
                      <a:off x="0" y="0"/>
                      <a:ext cx="2455556" cy="3008858"/>
                    </a:xfrm>
                    <a:prstGeom prst="rect">
                      <a:avLst/>
                    </a:prstGeom>
                  </pic:spPr>
                </pic:pic>
              </a:graphicData>
            </a:graphic>
          </wp:inline>
        </w:drawing>
      </w:r>
    </w:p>
    <w:p w14:paraId="668F3AB0" w14:textId="3F0D99D1" w:rsidR="00202496" w:rsidRDefault="00202496" w:rsidP="00202496">
      <w:pPr>
        <w:spacing w:after="120"/>
        <w:jc w:val="left"/>
        <w:rPr>
          <w:b/>
          <w:bCs/>
        </w:rPr>
      </w:pPr>
      <w:r w:rsidRPr="00202496">
        <w:rPr>
          <w:b/>
          <w:bCs/>
        </w:rPr>
        <w:t>Contact details</w:t>
      </w:r>
    </w:p>
    <w:p w14:paraId="090DE458" w14:textId="77777777" w:rsidR="00202496" w:rsidRPr="00202496" w:rsidRDefault="00202496" w:rsidP="008D0E4C">
      <w:pPr>
        <w:spacing w:line="240" w:lineRule="auto"/>
        <w:jc w:val="left"/>
        <w:rPr>
          <w:u w:val="single"/>
        </w:rPr>
      </w:pPr>
      <w:r w:rsidRPr="00202496">
        <w:rPr>
          <w:u w:val="single"/>
        </w:rPr>
        <w:t xml:space="preserve">Ashburton VTS Contacts </w:t>
      </w:r>
    </w:p>
    <w:p w14:paraId="74FDC6A7" w14:textId="77777777" w:rsidR="00202496" w:rsidRPr="00202496" w:rsidRDefault="00202496" w:rsidP="008D0E4C">
      <w:pPr>
        <w:spacing w:line="240" w:lineRule="auto"/>
        <w:jc w:val="left"/>
      </w:pPr>
      <w:r w:rsidRPr="00202496">
        <w:t xml:space="preserve">Landline – (08) 91596556 (available 24/7/365) </w:t>
      </w:r>
    </w:p>
    <w:p w14:paraId="46BAE7D5" w14:textId="77777777" w:rsidR="00202496" w:rsidRPr="00202496" w:rsidRDefault="00202496" w:rsidP="008D0E4C">
      <w:pPr>
        <w:spacing w:line="240" w:lineRule="auto"/>
        <w:jc w:val="left"/>
      </w:pPr>
      <w:r w:rsidRPr="00202496">
        <w:t xml:space="preserve">Mobile – 0428 888 800 </w:t>
      </w:r>
    </w:p>
    <w:p w14:paraId="0B5CB744" w14:textId="77777777" w:rsidR="00202496" w:rsidRPr="00202496" w:rsidRDefault="00202496" w:rsidP="008D0E4C">
      <w:pPr>
        <w:spacing w:line="240" w:lineRule="auto"/>
        <w:jc w:val="left"/>
      </w:pPr>
      <w:r w:rsidRPr="00202496">
        <w:t xml:space="preserve">Email: dampier.vts@pilbaraports.com.au </w:t>
      </w:r>
    </w:p>
    <w:p w14:paraId="7EEF59DB" w14:textId="77777777" w:rsidR="00202496" w:rsidRPr="00202496" w:rsidRDefault="00202496" w:rsidP="008D0E4C">
      <w:pPr>
        <w:spacing w:line="240" w:lineRule="auto"/>
        <w:jc w:val="left"/>
      </w:pPr>
      <w:r w:rsidRPr="00202496">
        <w:t xml:space="preserve">VHF Channels 14 and 16 </w:t>
      </w:r>
    </w:p>
    <w:p w14:paraId="0CD5DFD5" w14:textId="77777777" w:rsidR="00202496" w:rsidRPr="00202496" w:rsidRDefault="00202496" w:rsidP="008D0E4C">
      <w:pPr>
        <w:spacing w:line="240" w:lineRule="auto"/>
        <w:jc w:val="left"/>
        <w:rPr>
          <w:u w:val="single"/>
        </w:rPr>
      </w:pPr>
      <w:r w:rsidRPr="00202496">
        <w:rPr>
          <w:u w:val="single"/>
        </w:rPr>
        <w:t>Harbour Masters office</w:t>
      </w:r>
    </w:p>
    <w:p w14:paraId="03F8A8FA" w14:textId="77777777" w:rsidR="00202496" w:rsidRPr="00202496" w:rsidRDefault="00202496" w:rsidP="008D0E4C">
      <w:pPr>
        <w:spacing w:line="240" w:lineRule="auto"/>
        <w:jc w:val="left"/>
      </w:pPr>
      <w:r w:rsidRPr="00202496">
        <w:t>HM.DHM@pilbaraports.com.au</w:t>
      </w:r>
    </w:p>
    <w:p w14:paraId="757733F1" w14:textId="77777777" w:rsidR="00202496" w:rsidRPr="00202496" w:rsidRDefault="00202496" w:rsidP="008D0E4C">
      <w:pPr>
        <w:spacing w:line="240" w:lineRule="auto"/>
        <w:jc w:val="left"/>
      </w:pPr>
      <w:r w:rsidRPr="00202496">
        <w:t>Duty HM 24/7  </w:t>
      </w:r>
    </w:p>
    <w:p w14:paraId="1BAE17A8" w14:textId="77777777" w:rsidR="00AC44C2" w:rsidRDefault="00202496" w:rsidP="008D0E4C">
      <w:pPr>
        <w:spacing w:line="240" w:lineRule="auto"/>
        <w:jc w:val="left"/>
      </w:pPr>
      <w:r w:rsidRPr="00202496">
        <w:t>+61 407 405 797</w:t>
      </w:r>
      <w:r w:rsidR="00CE1DB9">
        <w:br/>
      </w:r>
    </w:p>
    <w:p w14:paraId="7E4BEF01" w14:textId="4548E350" w:rsidR="00E037B9" w:rsidRDefault="00E037B9" w:rsidP="008D0E4C">
      <w:pPr>
        <w:spacing w:line="240" w:lineRule="auto"/>
        <w:jc w:val="left"/>
      </w:pPr>
      <w:r>
        <w:t xml:space="preserve">There was a question about if with the Port of Onslow transfer will Pilbara Ports change the recreational status of the port. Pilbara Ports advised that there were no plans to change the recreational status. </w:t>
      </w:r>
    </w:p>
    <w:p w14:paraId="6D4B79A9" w14:textId="77777777" w:rsidR="00E037B9" w:rsidRDefault="00E037B9" w:rsidP="008D0E4C">
      <w:pPr>
        <w:spacing w:line="240" w:lineRule="auto"/>
        <w:jc w:val="left"/>
      </w:pPr>
    </w:p>
    <w:p w14:paraId="7720A0D4" w14:textId="77777777" w:rsidR="0074662D" w:rsidRDefault="00AC44C2" w:rsidP="008D0E4C">
      <w:pPr>
        <w:spacing w:line="240" w:lineRule="auto"/>
        <w:jc w:val="left"/>
      </w:pPr>
      <w:r>
        <w:t>There was a question about how Pilbara Ports will manage the recreational vessels in the Port of Onslow. Pilbara Ports advised that the recreational vessels</w:t>
      </w:r>
      <w:r w:rsidR="00E037B9">
        <w:t xml:space="preserve"> will be managed</w:t>
      </w:r>
      <w:r>
        <w:t xml:space="preserve"> the same way as with other ports, through the Vessel Traffic Services.</w:t>
      </w:r>
    </w:p>
    <w:p w14:paraId="1DA7EEDA" w14:textId="77777777" w:rsidR="0074662D" w:rsidRDefault="0074662D" w:rsidP="008D0E4C">
      <w:pPr>
        <w:spacing w:line="240" w:lineRule="auto"/>
        <w:jc w:val="left"/>
      </w:pPr>
    </w:p>
    <w:p w14:paraId="4A757DBC" w14:textId="203703DE" w:rsidR="00D817E5" w:rsidRDefault="0074662D" w:rsidP="008D0E4C">
      <w:pPr>
        <w:spacing w:line="240" w:lineRule="auto"/>
        <w:jc w:val="left"/>
      </w:pPr>
      <w:r>
        <w:t xml:space="preserve">There was a question about how Pilbara Ports will mitigate the risks of accidents with recreational vessels at the Port of Onslow and Beadon Creek. </w:t>
      </w:r>
      <w:r w:rsidR="001F38B2">
        <w:t xml:space="preserve">Pilbara Ports advised that </w:t>
      </w:r>
      <w:r w:rsidR="005C018A">
        <w:t>the Recreational</w:t>
      </w:r>
      <w:r w:rsidR="001F38B2">
        <w:t xml:space="preserve"> Vessel Safety Campaign</w:t>
      </w:r>
      <w:r w:rsidR="005C018A">
        <w:t xml:space="preserve"> is conducted</w:t>
      </w:r>
      <w:r w:rsidR="001F38B2">
        <w:t xml:space="preserve"> yearly to promote awareness and education</w:t>
      </w:r>
      <w:r w:rsidR="005C018A">
        <w:t xml:space="preserve">. </w:t>
      </w:r>
      <w:r w:rsidR="009942D2">
        <w:t xml:space="preserve">The charts are continuously </w:t>
      </w:r>
      <w:r w:rsidR="008C7A4A">
        <w:t>updated,</w:t>
      </w:r>
      <w:r w:rsidR="009942D2">
        <w:t xml:space="preserve"> and Pilbara Ports works with</w:t>
      </w:r>
      <w:r w:rsidR="00AA4C2E">
        <w:t xml:space="preserve"> Department of Transport</w:t>
      </w:r>
      <w:r w:rsidR="009942D2">
        <w:t xml:space="preserve"> t</w:t>
      </w:r>
      <w:r w:rsidR="00AA4C2E">
        <w:t xml:space="preserve">hrough the </w:t>
      </w:r>
      <w:proofErr w:type="spellStart"/>
      <w:r w:rsidR="00AA4C2E">
        <w:t>Decky</w:t>
      </w:r>
      <w:proofErr w:type="spellEnd"/>
      <w:r w:rsidR="00AA4C2E">
        <w:t xml:space="preserve"> application to keep </w:t>
      </w:r>
      <w:r w:rsidR="00D817E5">
        <w:t xml:space="preserve">recreational boaters updated. </w:t>
      </w:r>
    </w:p>
    <w:p w14:paraId="05C74A81" w14:textId="77777777" w:rsidR="00D817E5" w:rsidRDefault="00D817E5" w:rsidP="008D0E4C">
      <w:pPr>
        <w:spacing w:line="240" w:lineRule="auto"/>
        <w:jc w:val="left"/>
      </w:pPr>
    </w:p>
    <w:p w14:paraId="3E535B4F" w14:textId="07836F3D" w:rsidR="00E037B9" w:rsidRDefault="00D817E5" w:rsidP="008D0E4C">
      <w:pPr>
        <w:spacing w:line="240" w:lineRule="auto"/>
        <w:jc w:val="left"/>
      </w:pPr>
      <w:r>
        <w:t xml:space="preserve">There was a question about if Pilbara Ports will eventually have an office in town. Pilbara Ports advised that </w:t>
      </w:r>
      <w:r w:rsidR="005A1EB4">
        <w:t xml:space="preserve">the plan is to utilise the Department of Transport offices at Beadon Creek as a town office. In the </w:t>
      </w:r>
      <w:r w:rsidR="008C7A4A">
        <w:t>meantime,</w:t>
      </w:r>
      <w:r w:rsidR="005A1EB4">
        <w:t xml:space="preserve"> </w:t>
      </w:r>
      <w:r w:rsidR="0057453C">
        <w:t xml:space="preserve">Pilbara Ports will utilise </w:t>
      </w:r>
      <w:r w:rsidR="00550881">
        <w:t>space at the Onslow Chamber of Commerce and Industry.</w:t>
      </w:r>
    </w:p>
    <w:p w14:paraId="4A898867" w14:textId="77777777" w:rsidR="00AC44C2" w:rsidRPr="00202496" w:rsidRDefault="00AC44C2" w:rsidP="008D0E4C">
      <w:pPr>
        <w:spacing w:line="240" w:lineRule="auto"/>
        <w:jc w:val="left"/>
      </w:pPr>
    </w:p>
    <w:p w14:paraId="12F7F365" w14:textId="6BB20E9D" w:rsidR="00BF20A4" w:rsidRPr="00202496" w:rsidRDefault="00672696" w:rsidP="00202496">
      <w:pPr>
        <w:spacing w:after="120"/>
        <w:jc w:val="left"/>
        <w:rPr>
          <w:b/>
          <w:bCs/>
        </w:rPr>
      </w:pPr>
      <w:r w:rsidRPr="00672696">
        <w:rPr>
          <w:b/>
          <w:bCs/>
        </w:rPr>
        <w:t xml:space="preserve">ITEM </w:t>
      </w:r>
      <w:r w:rsidR="006B45FB">
        <w:rPr>
          <w:b/>
          <w:bCs/>
        </w:rPr>
        <w:t>4</w:t>
      </w:r>
      <w:r w:rsidRPr="00672696">
        <w:rPr>
          <w:b/>
          <w:bCs/>
        </w:rPr>
        <w:t xml:space="preserve"> ENVIRONMENT AND HERITAGE UPDATE </w:t>
      </w:r>
      <w:r w:rsidR="00202496">
        <w:rPr>
          <w:b/>
          <w:bCs/>
        </w:rPr>
        <w:br/>
      </w:r>
      <w:r w:rsidR="00E02F69" w:rsidRPr="00E23C6B">
        <w:rPr>
          <w:i/>
          <w:iCs/>
        </w:rPr>
        <w:t xml:space="preserve">Environment and Heritage </w:t>
      </w:r>
      <w:r w:rsidR="00202496">
        <w:rPr>
          <w:i/>
          <w:iCs/>
        </w:rPr>
        <w:t>Advisor</w:t>
      </w:r>
      <w:r w:rsidR="008F3F66" w:rsidRPr="00E23C6B">
        <w:rPr>
          <w:i/>
          <w:iCs/>
        </w:rPr>
        <w:t xml:space="preserve"> </w:t>
      </w:r>
      <w:r w:rsidR="00202496">
        <w:rPr>
          <w:i/>
          <w:iCs/>
        </w:rPr>
        <w:t>Melissa Wood</w:t>
      </w:r>
    </w:p>
    <w:p w14:paraId="0B06191B" w14:textId="0EF7F0B0" w:rsidR="00E670DA" w:rsidRPr="00E670DA" w:rsidRDefault="00E670DA" w:rsidP="00E670DA">
      <w:pPr>
        <w:pStyle w:val="ListParagraph"/>
        <w:numPr>
          <w:ilvl w:val="0"/>
          <w:numId w:val="13"/>
        </w:numPr>
      </w:pPr>
      <w:r w:rsidRPr="00E670DA">
        <w:lastRenderedPageBreak/>
        <w:t>Biannual Coastal Processes Survey completed in May</w:t>
      </w:r>
    </w:p>
    <w:p w14:paraId="03FDEA9E" w14:textId="77777777" w:rsidR="00E670DA" w:rsidRPr="00E670DA" w:rsidRDefault="00E670DA" w:rsidP="00E670DA">
      <w:pPr>
        <w:pStyle w:val="ListParagraph"/>
        <w:numPr>
          <w:ilvl w:val="0"/>
          <w:numId w:val="13"/>
        </w:numPr>
      </w:pPr>
      <w:r w:rsidRPr="00E670DA">
        <w:t>Another supplementary post bypassing survey completed early-February</w:t>
      </w:r>
    </w:p>
    <w:p w14:paraId="3F1E5FA7" w14:textId="77777777" w:rsidR="00E670DA" w:rsidRPr="00E670DA" w:rsidRDefault="00E670DA" w:rsidP="00E670DA">
      <w:pPr>
        <w:pStyle w:val="ListParagraph"/>
        <w:numPr>
          <w:ilvl w:val="0"/>
          <w:numId w:val="13"/>
        </w:numPr>
      </w:pPr>
      <w:r w:rsidRPr="00E670DA">
        <w:t>Sand Extraction Zone (SEZ) currently at 187,300m³ (under trigger of 200,000m³)</w:t>
      </w:r>
    </w:p>
    <w:p w14:paraId="0B48629D" w14:textId="77777777" w:rsidR="00E670DA" w:rsidRPr="00E670DA" w:rsidRDefault="00E670DA" w:rsidP="00E670DA">
      <w:pPr>
        <w:pStyle w:val="ListParagraph"/>
        <w:numPr>
          <w:ilvl w:val="0"/>
          <w:numId w:val="13"/>
        </w:numPr>
      </w:pPr>
      <w:r w:rsidRPr="00E670DA">
        <w:t xml:space="preserve">Changes to East Ashburton Chenier – push through to west and eastern opening adjacent to ACW </w:t>
      </w:r>
    </w:p>
    <w:p w14:paraId="72FBC573" w14:textId="77777777" w:rsidR="00E670DA" w:rsidRPr="00E670DA" w:rsidRDefault="00E670DA" w:rsidP="00E670DA">
      <w:pPr>
        <w:pStyle w:val="ListParagraph"/>
        <w:numPr>
          <w:ilvl w:val="0"/>
          <w:numId w:val="13"/>
        </w:numPr>
      </w:pPr>
      <w:r w:rsidRPr="00E670DA">
        <w:t>Sand bypassing was completed mid-September 2024</w:t>
      </w:r>
    </w:p>
    <w:p w14:paraId="3E6FE2CC" w14:textId="3FD2B142" w:rsidR="00202496" w:rsidRDefault="00202496" w:rsidP="00626BB3">
      <w:pPr>
        <w:ind w:left="360"/>
      </w:pPr>
    </w:p>
    <w:p w14:paraId="2A228605" w14:textId="5004F2DF" w:rsidR="00202496" w:rsidRPr="00626BB3" w:rsidRDefault="00202496" w:rsidP="00202496">
      <w:pPr>
        <w:rPr>
          <w:b/>
          <w:bCs/>
        </w:rPr>
      </w:pPr>
      <w:r w:rsidRPr="00626BB3">
        <w:rPr>
          <w:b/>
          <w:bCs/>
        </w:rPr>
        <w:t xml:space="preserve">Marine Environmental Quality Monitoring program </w:t>
      </w:r>
    </w:p>
    <w:p w14:paraId="40FFF029" w14:textId="77777777" w:rsidR="00626BB3" w:rsidRPr="00626BB3" w:rsidRDefault="00626BB3" w:rsidP="00626BB3">
      <w:pPr>
        <w:pStyle w:val="ListParagraph"/>
        <w:numPr>
          <w:ilvl w:val="0"/>
          <w:numId w:val="31"/>
        </w:numPr>
      </w:pPr>
      <w:r w:rsidRPr="00626BB3">
        <w:rPr>
          <w:lang w:val="en-US"/>
        </w:rPr>
        <w:t xml:space="preserve">Phase 1, or ‘baseline monitoring’, within our marine </w:t>
      </w:r>
      <w:r w:rsidRPr="00626BB3">
        <w:t>monitoring program.</w:t>
      </w:r>
    </w:p>
    <w:p w14:paraId="35AD2C09" w14:textId="77777777" w:rsidR="00626BB3" w:rsidRPr="00626BB3" w:rsidRDefault="00626BB3" w:rsidP="00626BB3">
      <w:pPr>
        <w:pStyle w:val="ListParagraph"/>
        <w:numPr>
          <w:ilvl w:val="0"/>
          <w:numId w:val="31"/>
        </w:numPr>
      </w:pPr>
      <w:r w:rsidRPr="00626BB3">
        <w:rPr>
          <w:lang w:val="en-US"/>
        </w:rPr>
        <w:t xml:space="preserve">Marine water and sediment quality results - </w:t>
      </w:r>
      <w:r w:rsidRPr="00626BB3">
        <w:t>relevant environmental quality objectives were achieved.</w:t>
      </w:r>
    </w:p>
    <w:p w14:paraId="4F7F38A0" w14:textId="67CFB39B" w:rsidR="00626BB3" w:rsidRPr="00626BB3" w:rsidRDefault="00626BB3" w:rsidP="00626BB3">
      <w:pPr>
        <w:pStyle w:val="ListParagraph"/>
        <w:numPr>
          <w:ilvl w:val="0"/>
          <w:numId w:val="31"/>
        </w:numPr>
      </w:pPr>
      <w:r w:rsidRPr="00626BB3">
        <w:rPr>
          <w:lang w:val="en-US"/>
        </w:rPr>
        <w:t xml:space="preserve">We continue to expand our program to measure, monitor and protect the marine environment at all our Ports to ensure our activities align with </w:t>
      </w:r>
      <w:r w:rsidR="00266801" w:rsidRPr="00626BB3">
        <w:t>the best environmental</w:t>
      </w:r>
      <w:r w:rsidRPr="00626BB3">
        <w:t xml:space="preserve"> practice.</w:t>
      </w:r>
    </w:p>
    <w:p w14:paraId="0C5008DD" w14:textId="77777777" w:rsidR="00202496" w:rsidRDefault="00202496" w:rsidP="00202496"/>
    <w:p w14:paraId="16402A0D" w14:textId="2E54F537" w:rsidR="00202496" w:rsidRDefault="00202496" w:rsidP="00202496">
      <w:pPr>
        <w:rPr>
          <w:b/>
          <w:bCs/>
        </w:rPr>
      </w:pPr>
      <w:r w:rsidRPr="00202496">
        <w:rPr>
          <w:b/>
          <w:bCs/>
        </w:rPr>
        <w:t>General update</w:t>
      </w:r>
    </w:p>
    <w:p w14:paraId="3F31C3BF" w14:textId="77777777" w:rsidR="00F23E1A" w:rsidRPr="00F23E1A" w:rsidRDefault="00F23E1A" w:rsidP="00F23E1A">
      <w:pPr>
        <w:numPr>
          <w:ilvl w:val="0"/>
          <w:numId w:val="32"/>
        </w:numPr>
        <w:jc w:val="left"/>
      </w:pPr>
      <w:r w:rsidRPr="00F23E1A">
        <w:t>SWASP Samples sent for Summer Soak February 2025</w:t>
      </w:r>
    </w:p>
    <w:p w14:paraId="732F504C" w14:textId="77777777" w:rsidR="00F23E1A" w:rsidRPr="00F23E1A" w:rsidRDefault="00F23E1A" w:rsidP="00F23E1A">
      <w:pPr>
        <w:numPr>
          <w:ilvl w:val="0"/>
          <w:numId w:val="32"/>
        </w:numPr>
        <w:jc w:val="left"/>
      </w:pPr>
      <w:r w:rsidRPr="00F23E1A">
        <w:t>SWASP Winter 2024 report</w:t>
      </w:r>
    </w:p>
    <w:p w14:paraId="7928729C" w14:textId="77777777" w:rsidR="00F23E1A" w:rsidRPr="00F23E1A" w:rsidRDefault="00F23E1A" w:rsidP="00F23E1A">
      <w:pPr>
        <w:numPr>
          <w:ilvl w:val="2"/>
          <w:numId w:val="32"/>
        </w:numPr>
        <w:spacing w:after="120"/>
        <w:jc w:val="left"/>
      </w:pPr>
      <w:proofErr w:type="spellStart"/>
      <w:r w:rsidRPr="00F23E1A">
        <w:rPr>
          <w:i/>
          <w:iCs/>
        </w:rPr>
        <w:t>Didemnum</w:t>
      </w:r>
      <w:proofErr w:type="spellEnd"/>
      <w:r w:rsidRPr="00F23E1A">
        <w:rPr>
          <w:i/>
          <w:iCs/>
        </w:rPr>
        <w:t xml:space="preserve"> </w:t>
      </w:r>
      <w:proofErr w:type="spellStart"/>
      <w:r w:rsidRPr="00F23E1A">
        <w:rPr>
          <w:i/>
          <w:iCs/>
        </w:rPr>
        <w:t>perlucidum</w:t>
      </w:r>
      <w:proofErr w:type="spellEnd"/>
      <w:r w:rsidRPr="00F23E1A">
        <w:t xml:space="preserve">  </w:t>
      </w:r>
    </w:p>
    <w:p w14:paraId="1FC1C661" w14:textId="77777777" w:rsidR="00F23E1A" w:rsidRPr="00F23E1A" w:rsidRDefault="00F23E1A" w:rsidP="00F23E1A">
      <w:pPr>
        <w:numPr>
          <w:ilvl w:val="0"/>
          <w:numId w:val="32"/>
        </w:numPr>
        <w:jc w:val="left"/>
      </w:pPr>
      <w:r w:rsidRPr="00F23E1A">
        <w:t>Box Jellyfish have been seen in the Port of Ashburton</w:t>
      </w:r>
    </w:p>
    <w:p w14:paraId="67E44CE1" w14:textId="73C28C9B" w:rsidR="00F23E1A" w:rsidRDefault="00F23E1A" w:rsidP="00F23E1A">
      <w:pPr>
        <w:numPr>
          <w:ilvl w:val="0"/>
          <w:numId w:val="32"/>
        </w:numPr>
        <w:jc w:val="left"/>
      </w:pPr>
      <w:proofErr w:type="spellStart"/>
      <w:r w:rsidRPr="00F23E1A">
        <w:t>Felixer</w:t>
      </w:r>
      <w:proofErr w:type="spellEnd"/>
      <w:r w:rsidRPr="00F23E1A">
        <w:t>- cat trapping hoping to continue</w:t>
      </w:r>
      <w:r w:rsidR="006E5DBD">
        <w:br/>
      </w:r>
    </w:p>
    <w:p w14:paraId="50E1D2AF" w14:textId="7C68C0A5" w:rsidR="00F23E1A" w:rsidRPr="00F23E1A" w:rsidRDefault="006E5DBD" w:rsidP="006E5DBD">
      <w:pPr>
        <w:jc w:val="left"/>
      </w:pPr>
      <w:r>
        <w:t xml:space="preserve">There was a question about </w:t>
      </w:r>
      <w:r w:rsidR="00876AB2">
        <w:t xml:space="preserve">if Pilbara Ports would </w:t>
      </w:r>
      <w:r w:rsidR="00FF4667">
        <w:t xml:space="preserve">be happy </w:t>
      </w:r>
      <w:r w:rsidR="00876AB2">
        <w:t xml:space="preserve">to share the results </w:t>
      </w:r>
      <w:r w:rsidR="00395B5A">
        <w:t xml:space="preserve">of the </w:t>
      </w:r>
      <w:r w:rsidR="00FF4667">
        <w:t xml:space="preserve">Marine </w:t>
      </w:r>
      <w:r w:rsidR="00395B5A">
        <w:t>Environmental</w:t>
      </w:r>
      <w:r w:rsidR="00F7031F">
        <w:t xml:space="preserve"> Quality</w:t>
      </w:r>
      <w:r w:rsidR="00395B5A">
        <w:t xml:space="preserve"> Monitoring program. Pilbara Ports advised they would be happy to share the results. </w:t>
      </w:r>
    </w:p>
    <w:p w14:paraId="78CBACC7" w14:textId="10F9EE66" w:rsidR="00FD60D9" w:rsidRDefault="00FD60D9" w:rsidP="00FD60D9">
      <w:pPr>
        <w:spacing w:after="120"/>
        <w:jc w:val="left"/>
        <w:rPr>
          <w:b/>
          <w:bCs/>
        </w:rPr>
      </w:pPr>
    </w:p>
    <w:p w14:paraId="15F9C538" w14:textId="77777777" w:rsidR="001A267D" w:rsidRDefault="001A267D">
      <w:pPr>
        <w:spacing w:after="120"/>
        <w:jc w:val="left"/>
        <w:rPr>
          <w:b/>
          <w:bCs/>
        </w:rPr>
      </w:pPr>
      <w:r>
        <w:rPr>
          <w:b/>
          <w:bCs/>
        </w:rPr>
        <w:br w:type="page"/>
      </w:r>
    </w:p>
    <w:p w14:paraId="737F00BA" w14:textId="543270D3" w:rsidR="00F40CAC" w:rsidRDefault="00F40CAC" w:rsidP="00FD60D9">
      <w:pPr>
        <w:spacing w:after="120"/>
        <w:jc w:val="left"/>
        <w:rPr>
          <w:b/>
          <w:bCs/>
        </w:rPr>
      </w:pPr>
      <w:r w:rsidRPr="00F40CAC">
        <w:rPr>
          <w:b/>
          <w:bCs/>
        </w:rPr>
        <w:lastRenderedPageBreak/>
        <w:t xml:space="preserve">ITEM </w:t>
      </w:r>
      <w:r w:rsidR="006B45FB">
        <w:rPr>
          <w:b/>
          <w:bCs/>
        </w:rPr>
        <w:t>5</w:t>
      </w:r>
      <w:r w:rsidRPr="00F40CAC">
        <w:rPr>
          <w:b/>
          <w:bCs/>
        </w:rPr>
        <w:t xml:space="preserve"> COMMUNITY UPDATE </w:t>
      </w:r>
    </w:p>
    <w:p w14:paraId="35DB6ECF" w14:textId="5458D66C" w:rsidR="004D5D82" w:rsidRDefault="00BA695A" w:rsidP="00780E58">
      <w:pPr>
        <w:rPr>
          <w:i/>
          <w:iCs/>
        </w:rPr>
      </w:pPr>
      <w:r>
        <w:rPr>
          <w:i/>
          <w:iCs/>
        </w:rPr>
        <w:t>Community Relations Lead</w:t>
      </w:r>
      <w:r w:rsidR="00B57D9A">
        <w:rPr>
          <w:i/>
          <w:iCs/>
        </w:rPr>
        <w:t xml:space="preserve"> Ariana St-Pierre </w:t>
      </w:r>
    </w:p>
    <w:p w14:paraId="0DF3EE1E" w14:textId="77777777" w:rsidR="00202496" w:rsidRDefault="00202496" w:rsidP="00780E58">
      <w:pPr>
        <w:rPr>
          <w:b/>
          <w:bCs/>
        </w:rPr>
      </w:pPr>
    </w:p>
    <w:p w14:paraId="2C19C6D4" w14:textId="50CE6700" w:rsidR="00A54896" w:rsidRDefault="00202496" w:rsidP="00A54896">
      <w:pPr>
        <w:rPr>
          <w:b/>
          <w:bCs/>
        </w:rPr>
      </w:pPr>
      <w:r>
        <w:rPr>
          <w:b/>
          <w:bCs/>
        </w:rPr>
        <w:t>Small grants</w:t>
      </w:r>
    </w:p>
    <w:p w14:paraId="61DC1C76" w14:textId="77777777" w:rsidR="00602BCB" w:rsidRDefault="00DD30AA" w:rsidP="00780E58">
      <w:pPr>
        <w:rPr>
          <w:b/>
          <w:bCs/>
        </w:rPr>
      </w:pPr>
      <w:r w:rsidRPr="00DD30AA">
        <w:rPr>
          <w:b/>
          <w:bCs/>
          <w:noProof/>
        </w:rPr>
        <w:drawing>
          <wp:inline distT="0" distB="0" distL="0" distR="0" wp14:anchorId="5B5BB4C8" wp14:editId="4E27D3A9">
            <wp:extent cx="4267200" cy="2479395"/>
            <wp:effectExtent l="0" t="0" r="0" b="0"/>
            <wp:docPr id="66194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40803" name=""/>
                    <pic:cNvPicPr/>
                  </pic:nvPicPr>
                  <pic:blipFill>
                    <a:blip r:embed="rId13"/>
                    <a:stretch>
                      <a:fillRect/>
                    </a:stretch>
                  </pic:blipFill>
                  <pic:spPr>
                    <a:xfrm>
                      <a:off x="0" y="0"/>
                      <a:ext cx="4340438" cy="2521949"/>
                    </a:xfrm>
                    <a:prstGeom prst="rect">
                      <a:avLst/>
                    </a:prstGeom>
                  </pic:spPr>
                </pic:pic>
              </a:graphicData>
            </a:graphic>
          </wp:inline>
        </w:drawing>
      </w:r>
    </w:p>
    <w:p w14:paraId="144CE513" w14:textId="7E07BC29" w:rsidR="00202496" w:rsidRDefault="00DD30AA" w:rsidP="00780E58">
      <w:pPr>
        <w:rPr>
          <w:b/>
          <w:bCs/>
        </w:rPr>
      </w:pPr>
      <w:r>
        <w:rPr>
          <w:b/>
          <w:bCs/>
        </w:rPr>
        <w:br/>
      </w:r>
      <w:r w:rsidR="00602BCB" w:rsidRPr="00602BCB">
        <w:rPr>
          <w:b/>
          <w:bCs/>
          <w:noProof/>
        </w:rPr>
        <w:drawing>
          <wp:inline distT="0" distB="0" distL="0" distR="0" wp14:anchorId="2C5E56F2" wp14:editId="62B6131A">
            <wp:extent cx="4791075" cy="2529180"/>
            <wp:effectExtent l="0" t="0" r="0" b="5080"/>
            <wp:docPr id="1819668510" name="Picture 1" descr="A screenshot of a list of s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8510" name="Picture 1" descr="A screenshot of a list of sports&#10;&#10;AI-generated content may be incorrect."/>
                    <pic:cNvPicPr/>
                  </pic:nvPicPr>
                  <pic:blipFill>
                    <a:blip r:embed="rId14"/>
                    <a:stretch>
                      <a:fillRect/>
                    </a:stretch>
                  </pic:blipFill>
                  <pic:spPr>
                    <a:xfrm>
                      <a:off x="0" y="0"/>
                      <a:ext cx="4839975" cy="2554994"/>
                    </a:xfrm>
                    <a:prstGeom prst="rect">
                      <a:avLst/>
                    </a:prstGeom>
                  </pic:spPr>
                </pic:pic>
              </a:graphicData>
            </a:graphic>
          </wp:inline>
        </w:drawing>
      </w:r>
    </w:p>
    <w:p w14:paraId="4DEBD011" w14:textId="25DAB01D" w:rsidR="00202496" w:rsidRDefault="00202496" w:rsidP="00780E58">
      <w:pPr>
        <w:rPr>
          <w:b/>
          <w:bCs/>
        </w:rPr>
      </w:pPr>
      <w:r>
        <w:rPr>
          <w:b/>
          <w:bCs/>
        </w:rPr>
        <w:t>Small grants geo-distribution round 1-2</w:t>
      </w:r>
      <w:r w:rsidR="00F23E1A">
        <w:rPr>
          <w:b/>
          <w:bCs/>
        </w:rPr>
        <w:t>-3-4</w:t>
      </w:r>
    </w:p>
    <w:p w14:paraId="0D07690A" w14:textId="77777777" w:rsidR="00202496" w:rsidRPr="00202496" w:rsidRDefault="00202496" w:rsidP="00202496">
      <w:r w:rsidRPr="00202496">
        <w:t>Funding prioritised towards:</w:t>
      </w:r>
    </w:p>
    <w:p w14:paraId="70554A2B" w14:textId="77777777" w:rsidR="00202496" w:rsidRPr="00202496" w:rsidRDefault="00202496" w:rsidP="00EA47D1">
      <w:pPr>
        <w:pStyle w:val="ListParagraph"/>
        <w:numPr>
          <w:ilvl w:val="0"/>
          <w:numId w:val="16"/>
        </w:numPr>
      </w:pPr>
      <w:r w:rsidRPr="00202496">
        <w:t>Legacy impact, such as the purchase of infrastructure or equipment</w:t>
      </w:r>
    </w:p>
    <w:p w14:paraId="130B53E7" w14:textId="77777777" w:rsidR="00202496" w:rsidRPr="00202496" w:rsidRDefault="00202496" w:rsidP="00EA47D1">
      <w:pPr>
        <w:pStyle w:val="ListParagraph"/>
        <w:numPr>
          <w:ilvl w:val="0"/>
          <w:numId w:val="16"/>
        </w:numPr>
      </w:pPr>
      <w:r w:rsidRPr="00202496">
        <w:t>Support of First Nations community</w:t>
      </w:r>
    </w:p>
    <w:p w14:paraId="349E7732" w14:textId="77777777" w:rsidR="00202496" w:rsidRPr="00202496" w:rsidRDefault="00202496" w:rsidP="00EA47D1">
      <w:pPr>
        <w:pStyle w:val="ListParagraph"/>
        <w:numPr>
          <w:ilvl w:val="0"/>
          <w:numId w:val="16"/>
        </w:numPr>
      </w:pPr>
      <w:r w:rsidRPr="00202496">
        <w:t>Social inclusion</w:t>
      </w:r>
    </w:p>
    <w:p w14:paraId="3E4F8E6F" w14:textId="77777777" w:rsidR="00202496" w:rsidRPr="00202496" w:rsidRDefault="00202496" w:rsidP="00EA47D1">
      <w:pPr>
        <w:pStyle w:val="ListParagraph"/>
        <w:numPr>
          <w:ilvl w:val="0"/>
          <w:numId w:val="16"/>
        </w:numPr>
      </w:pPr>
      <w:r w:rsidRPr="00202496">
        <w:t>Mental health resilience</w:t>
      </w:r>
    </w:p>
    <w:p w14:paraId="0D1806ED" w14:textId="77777777" w:rsidR="00202496" w:rsidRPr="00202496" w:rsidRDefault="00202496" w:rsidP="00202496">
      <w:pPr>
        <w:rPr>
          <w:b/>
          <w:bCs/>
        </w:rPr>
      </w:pPr>
    </w:p>
    <w:p w14:paraId="6DCE7A53" w14:textId="46006646" w:rsidR="00202496" w:rsidRPr="00202496" w:rsidRDefault="00202496" w:rsidP="00202496">
      <w:r w:rsidRPr="00202496">
        <w:t>Reasons applications were not supported</w:t>
      </w:r>
      <w:r w:rsidR="00BE3455">
        <w:t>:</w:t>
      </w:r>
      <w:r w:rsidRPr="00202496">
        <w:t xml:space="preserve"> </w:t>
      </w:r>
    </w:p>
    <w:p w14:paraId="2537C641" w14:textId="77777777" w:rsidR="00202496" w:rsidRPr="00202496" w:rsidRDefault="00202496" w:rsidP="00EA47D1">
      <w:pPr>
        <w:pStyle w:val="ListParagraph"/>
        <w:numPr>
          <w:ilvl w:val="0"/>
          <w:numId w:val="17"/>
        </w:numPr>
      </w:pPr>
      <w:r w:rsidRPr="00202496">
        <w:t>Travel to Perth</w:t>
      </w:r>
    </w:p>
    <w:p w14:paraId="67BD6814" w14:textId="77777777" w:rsidR="00202496" w:rsidRPr="00202496" w:rsidRDefault="00202496" w:rsidP="00EA47D1">
      <w:pPr>
        <w:pStyle w:val="ListParagraph"/>
        <w:numPr>
          <w:ilvl w:val="0"/>
          <w:numId w:val="17"/>
        </w:numPr>
      </w:pPr>
      <w:r w:rsidRPr="00202496">
        <w:t>Consumables (no legacy impact, maximum $2,000)</w:t>
      </w:r>
    </w:p>
    <w:p w14:paraId="0DC19C73" w14:textId="684EB782" w:rsidR="00202496" w:rsidRDefault="00202496" w:rsidP="00EA47D1">
      <w:pPr>
        <w:pStyle w:val="ListParagraph"/>
        <w:numPr>
          <w:ilvl w:val="0"/>
          <w:numId w:val="17"/>
        </w:numPr>
      </w:pPr>
      <w:r w:rsidRPr="00202496">
        <w:t>Retrospective applications</w:t>
      </w:r>
    </w:p>
    <w:p w14:paraId="33D0583C" w14:textId="77777777" w:rsidR="00202496" w:rsidRDefault="00202496" w:rsidP="00202496"/>
    <w:p w14:paraId="280CE3CF" w14:textId="36B9B371" w:rsidR="00064B88" w:rsidRPr="001A267D" w:rsidRDefault="00064B88" w:rsidP="00202496">
      <w:r w:rsidRPr="00064B88">
        <w:rPr>
          <w:noProof/>
        </w:rPr>
        <w:lastRenderedPageBreak/>
        <w:drawing>
          <wp:inline distT="0" distB="0" distL="0" distR="0" wp14:anchorId="45C6BC3B" wp14:editId="21899E72">
            <wp:extent cx="3495675" cy="2691706"/>
            <wp:effectExtent l="0" t="0" r="0" b="0"/>
            <wp:docPr id="72847494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4948" name="Picture 1" descr="A graph of different colored bars&#10;&#10;AI-generated content may be incorrect."/>
                    <pic:cNvPicPr/>
                  </pic:nvPicPr>
                  <pic:blipFill>
                    <a:blip r:embed="rId15"/>
                    <a:stretch>
                      <a:fillRect/>
                    </a:stretch>
                  </pic:blipFill>
                  <pic:spPr>
                    <a:xfrm>
                      <a:off x="0" y="0"/>
                      <a:ext cx="3518764" cy="2709485"/>
                    </a:xfrm>
                    <a:prstGeom prst="rect">
                      <a:avLst/>
                    </a:prstGeom>
                  </pic:spPr>
                </pic:pic>
              </a:graphicData>
            </a:graphic>
          </wp:inline>
        </w:drawing>
      </w:r>
    </w:p>
    <w:p w14:paraId="6BEA5A9C" w14:textId="34291B66" w:rsidR="00BE3455" w:rsidRDefault="00BE3455" w:rsidP="00202496">
      <w:pPr>
        <w:rPr>
          <w:b/>
          <w:bCs/>
        </w:rPr>
      </w:pPr>
      <w:r w:rsidRPr="00BE3455">
        <w:rPr>
          <w:b/>
          <w:bCs/>
        </w:rPr>
        <w:t xml:space="preserve">Sponsorships </w:t>
      </w:r>
    </w:p>
    <w:p w14:paraId="43F786CD" w14:textId="105E5DBF" w:rsidR="00BE3455" w:rsidRDefault="00BE3455" w:rsidP="001B4A7A">
      <w:pPr>
        <w:jc w:val="left"/>
        <w:rPr>
          <w:b/>
          <w:bCs/>
        </w:rPr>
      </w:pPr>
    </w:p>
    <w:p w14:paraId="49AD3050" w14:textId="6B4AEB1F" w:rsidR="001B4A7A" w:rsidRDefault="00F11C64" w:rsidP="001B4A7A">
      <w:pPr>
        <w:jc w:val="left"/>
        <w:rPr>
          <w:b/>
          <w:bCs/>
        </w:rPr>
      </w:pPr>
      <w:r w:rsidRPr="00F11C64">
        <w:rPr>
          <w:b/>
          <w:bCs/>
          <w:noProof/>
        </w:rPr>
        <w:drawing>
          <wp:inline distT="0" distB="0" distL="0" distR="0" wp14:anchorId="342AE897" wp14:editId="538B2680">
            <wp:extent cx="3190875" cy="1908193"/>
            <wp:effectExtent l="0" t="0" r="0" b="0"/>
            <wp:docPr id="1132179947"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9947" name="Picture 1" descr="A close-up of a white background&#10;&#10;AI-generated content may be incorrect."/>
                    <pic:cNvPicPr/>
                  </pic:nvPicPr>
                  <pic:blipFill>
                    <a:blip r:embed="rId16"/>
                    <a:stretch>
                      <a:fillRect/>
                    </a:stretch>
                  </pic:blipFill>
                  <pic:spPr>
                    <a:xfrm>
                      <a:off x="0" y="0"/>
                      <a:ext cx="3211656" cy="1920620"/>
                    </a:xfrm>
                    <a:prstGeom prst="rect">
                      <a:avLst/>
                    </a:prstGeom>
                  </pic:spPr>
                </pic:pic>
              </a:graphicData>
            </a:graphic>
          </wp:inline>
        </w:drawing>
      </w:r>
    </w:p>
    <w:p w14:paraId="7CAA4485" w14:textId="77777777" w:rsidR="00FD60D9" w:rsidRDefault="00FD60D9" w:rsidP="00BE3455">
      <w:pPr>
        <w:jc w:val="left"/>
        <w:rPr>
          <w:b/>
          <w:bCs/>
          <w:noProof/>
        </w:rPr>
      </w:pPr>
    </w:p>
    <w:p w14:paraId="5056173A" w14:textId="78B1E624" w:rsidR="00BE3455" w:rsidRDefault="00BE3455" w:rsidP="00BE3455">
      <w:pPr>
        <w:jc w:val="left"/>
        <w:rPr>
          <w:b/>
          <w:bCs/>
          <w:noProof/>
        </w:rPr>
      </w:pPr>
      <w:r>
        <w:rPr>
          <w:b/>
          <w:bCs/>
          <w:noProof/>
        </w:rPr>
        <w:t>Partnerships</w:t>
      </w:r>
    </w:p>
    <w:p w14:paraId="09B52861" w14:textId="77777777" w:rsidR="00BE3455" w:rsidRPr="00BE3455" w:rsidRDefault="00BE3455" w:rsidP="00BE3455">
      <w:pPr>
        <w:jc w:val="left"/>
        <w:rPr>
          <w:u w:val="single"/>
        </w:rPr>
      </w:pPr>
      <w:r w:rsidRPr="00BE3455">
        <w:rPr>
          <w:u w:val="single"/>
        </w:rPr>
        <w:t>Marine Rescue Port Hedland (MRPH)</w:t>
      </w:r>
    </w:p>
    <w:p w14:paraId="05DABC7A" w14:textId="48695165" w:rsidR="00BE3455" w:rsidRPr="00BE3455" w:rsidRDefault="00BE3455" w:rsidP="00EA47D1">
      <w:pPr>
        <w:pStyle w:val="ListParagraph"/>
        <w:numPr>
          <w:ilvl w:val="0"/>
          <w:numId w:val="18"/>
        </w:numPr>
        <w:jc w:val="left"/>
      </w:pPr>
      <w:r w:rsidRPr="00BE3455">
        <w:t>Replacement of a 100-year-old dilapidated building.</w:t>
      </w:r>
    </w:p>
    <w:p w14:paraId="52539198" w14:textId="0C9989B3" w:rsidR="00FD60D9" w:rsidRPr="001A267D" w:rsidRDefault="00BE3455" w:rsidP="00BE3455">
      <w:pPr>
        <w:pStyle w:val="ListParagraph"/>
        <w:numPr>
          <w:ilvl w:val="0"/>
          <w:numId w:val="18"/>
        </w:numPr>
        <w:jc w:val="left"/>
      </w:pPr>
      <w:r w:rsidRPr="00BE3455">
        <w:t>Pilbara Ports paid 2nd and final instalment of $100,000 to bring a total commitment to $200,000.</w:t>
      </w:r>
    </w:p>
    <w:p w14:paraId="6CB9D2CE" w14:textId="409C96D7" w:rsidR="00BE3455" w:rsidRPr="00BE3455" w:rsidRDefault="00BE3455" w:rsidP="00BE3455">
      <w:pPr>
        <w:rPr>
          <w:u w:val="single"/>
        </w:rPr>
      </w:pPr>
      <w:r w:rsidRPr="00BE3455">
        <w:rPr>
          <w:u w:val="single"/>
        </w:rPr>
        <w:t>Murujuga Aboriginal Corporation (MAC)</w:t>
      </w:r>
      <w:r w:rsidRPr="00BE3455">
        <w:t xml:space="preserve"> - construction of the new ranger training facility shed</w:t>
      </w:r>
    </w:p>
    <w:p w14:paraId="37C644DD" w14:textId="77777777" w:rsidR="00BE3455" w:rsidRPr="00BE3455" w:rsidRDefault="00BE3455" w:rsidP="00BE3455">
      <w:r w:rsidRPr="00BE3455">
        <w:t>Formal acknowledgement of ongoing collaborations:</w:t>
      </w:r>
    </w:p>
    <w:p w14:paraId="4C4CB3D7" w14:textId="77777777" w:rsidR="00BE3455" w:rsidRPr="00BE3455" w:rsidRDefault="00BE3455" w:rsidP="00EA47D1">
      <w:pPr>
        <w:pStyle w:val="ListParagraph"/>
        <w:numPr>
          <w:ilvl w:val="0"/>
          <w:numId w:val="20"/>
        </w:numPr>
      </w:pPr>
      <w:r w:rsidRPr="00BE3455">
        <w:t>Accumulation of sea time for rangers whilst completing mooring inspections</w:t>
      </w:r>
    </w:p>
    <w:p w14:paraId="434FECBD" w14:textId="6989E1F5" w:rsidR="00BE3455" w:rsidRPr="00CE1DB9" w:rsidRDefault="00BE3455" w:rsidP="00BE3455">
      <w:pPr>
        <w:pStyle w:val="ListParagraph"/>
        <w:numPr>
          <w:ilvl w:val="0"/>
          <w:numId w:val="20"/>
        </w:numPr>
      </w:pPr>
      <w:r w:rsidRPr="00BE3455">
        <w:t>Mangrove rehabilitation and seed supply</w:t>
      </w:r>
    </w:p>
    <w:p w14:paraId="6C39DD1C" w14:textId="77777777" w:rsidR="00BE3455" w:rsidRPr="00BE3455" w:rsidRDefault="00BE3455" w:rsidP="00BE3455">
      <w:r w:rsidRPr="00BE3455">
        <w:t>Builds on existing commitments from MAC and funding from:</w:t>
      </w:r>
    </w:p>
    <w:p w14:paraId="5D28E706" w14:textId="77777777" w:rsidR="00BE3455" w:rsidRPr="00BE3455" w:rsidRDefault="00BE3455" w:rsidP="00EA47D1">
      <w:pPr>
        <w:pStyle w:val="ListParagraph"/>
        <w:numPr>
          <w:ilvl w:val="0"/>
          <w:numId w:val="19"/>
        </w:numPr>
      </w:pPr>
      <w:r w:rsidRPr="00BE3455">
        <w:t>2-year commitment from Pilbara Ports</w:t>
      </w:r>
    </w:p>
    <w:p w14:paraId="0533A9E6" w14:textId="77777777" w:rsidR="00BE3455" w:rsidRPr="00BE3455" w:rsidRDefault="00BE3455" w:rsidP="00EA47D1">
      <w:pPr>
        <w:pStyle w:val="ListParagraph"/>
        <w:numPr>
          <w:ilvl w:val="0"/>
          <w:numId w:val="19"/>
        </w:numPr>
      </w:pPr>
      <w:r w:rsidRPr="00BE3455">
        <w:t>$200,000 over two annual instalments</w:t>
      </w:r>
    </w:p>
    <w:p w14:paraId="242F2B4B" w14:textId="2D87B83E" w:rsidR="00FD60D9" w:rsidRPr="001A267D" w:rsidRDefault="00BE3455" w:rsidP="00BE3455">
      <w:pPr>
        <w:pStyle w:val="ListParagraph"/>
        <w:numPr>
          <w:ilvl w:val="0"/>
          <w:numId w:val="19"/>
        </w:numPr>
      </w:pPr>
      <w:r w:rsidRPr="00BE3455">
        <w:t>Acquittal of 1st instalment required before payment of 2nd</w:t>
      </w:r>
    </w:p>
    <w:p w14:paraId="579249F7" w14:textId="42A7387F" w:rsidR="00BE3455" w:rsidRPr="00BE3455" w:rsidRDefault="00BE3455" w:rsidP="00BE3455">
      <w:pPr>
        <w:rPr>
          <w:u w:val="single"/>
        </w:rPr>
      </w:pPr>
      <w:r w:rsidRPr="00BE3455">
        <w:rPr>
          <w:u w:val="single"/>
        </w:rPr>
        <w:t>Local Government Authorities</w:t>
      </w:r>
    </w:p>
    <w:p w14:paraId="222C6558" w14:textId="77777777" w:rsidR="00BE3455" w:rsidRPr="00BE3455" w:rsidRDefault="00BE3455" w:rsidP="00BE3455">
      <w:r w:rsidRPr="00BE3455">
        <w:t>Shire of Ashburton 2-year agreement ($240,000)</w:t>
      </w:r>
    </w:p>
    <w:p w14:paraId="1C38A7EE" w14:textId="77777777" w:rsidR="00BE3455" w:rsidRPr="00BE3455" w:rsidRDefault="00BE3455" w:rsidP="00EA47D1">
      <w:pPr>
        <w:pStyle w:val="ListParagraph"/>
        <w:numPr>
          <w:ilvl w:val="0"/>
          <w:numId w:val="21"/>
        </w:numPr>
      </w:pPr>
      <w:r w:rsidRPr="00BE3455">
        <w:t xml:space="preserve">Activation of space through placemaking projects </w:t>
      </w:r>
    </w:p>
    <w:p w14:paraId="448F0976" w14:textId="77777777" w:rsidR="00BE3455" w:rsidRPr="00BE3455" w:rsidRDefault="00BE3455" w:rsidP="00EA47D1">
      <w:pPr>
        <w:pStyle w:val="ListParagraph"/>
        <w:numPr>
          <w:ilvl w:val="0"/>
          <w:numId w:val="21"/>
        </w:numPr>
      </w:pPr>
      <w:r w:rsidRPr="00BE3455">
        <w:t>Markets, arts events, community gardens, beautification</w:t>
      </w:r>
    </w:p>
    <w:p w14:paraId="3E6ACFF4" w14:textId="77777777" w:rsidR="00BE3455" w:rsidRPr="00BE3455" w:rsidRDefault="00BE3455" w:rsidP="00BE3455"/>
    <w:p w14:paraId="22B8A68C" w14:textId="77777777" w:rsidR="00BE3455" w:rsidRPr="00BE3455" w:rsidRDefault="00BE3455" w:rsidP="00BE3455">
      <w:r w:rsidRPr="00BE3455">
        <w:t>City of Karratha 1-year agreement ($100,000)</w:t>
      </w:r>
    </w:p>
    <w:p w14:paraId="20DA19B6" w14:textId="77777777" w:rsidR="00BE3455" w:rsidRPr="00BE3455" w:rsidRDefault="00BE3455" w:rsidP="00EA47D1">
      <w:pPr>
        <w:pStyle w:val="ListParagraph"/>
        <w:numPr>
          <w:ilvl w:val="0"/>
          <w:numId w:val="22"/>
        </w:numPr>
      </w:pPr>
      <w:r w:rsidRPr="00BE3455">
        <w:t>Awards sponsorships (Arts, Sports, Youth)</w:t>
      </w:r>
    </w:p>
    <w:p w14:paraId="6A190E37" w14:textId="77777777" w:rsidR="00BE3455" w:rsidRPr="00BE3455" w:rsidRDefault="00BE3455" w:rsidP="00EA47D1">
      <w:pPr>
        <w:pStyle w:val="ListParagraph"/>
        <w:numPr>
          <w:ilvl w:val="0"/>
          <w:numId w:val="22"/>
        </w:numPr>
      </w:pPr>
      <w:r w:rsidRPr="00BE3455">
        <w:t xml:space="preserve">City Footpath Solar Lighting program  </w:t>
      </w:r>
    </w:p>
    <w:p w14:paraId="5E434F89" w14:textId="77777777" w:rsidR="00BE3455" w:rsidRPr="00BE3455" w:rsidRDefault="00BE3455" w:rsidP="00BE3455"/>
    <w:p w14:paraId="574F28C3" w14:textId="05687839" w:rsidR="00BE3455" w:rsidRPr="00BE3455" w:rsidRDefault="00BE3455" w:rsidP="00BE3455">
      <w:r w:rsidRPr="00BE3455">
        <w:t xml:space="preserve">Town of Port </w:t>
      </w:r>
      <w:r w:rsidR="001B4A7A" w:rsidRPr="00BE3455">
        <w:t>Hedland 1</w:t>
      </w:r>
      <w:r w:rsidRPr="00BE3455">
        <w:t>-year agreement ($75,000)</w:t>
      </w:r>
    </w:p>
    <w:p w14:paraId="12DBB38F" w14:textId="77777777" w:rsidR="00BE3455" w:rsidRPr="00BE3455" w:rsidRDefault="00BE3455" w:rsidP="00EA47D1">
      <w:pPr>
        <w:pStyle w:val="ListParagraph"/>
        <w:numPr>
          <w:ilvl w:val="0"/>
          <w:numId w:val="23"/>
        </w:numPr>
      </w:pPr>
      <w:r w:rsidRPr="00BE3455">
        <w:t>Youth adventure park infrastructure</w:t>
      </w:r>
    </w:p>
    <w:p w14:paraId="11842BF3" w14:textId="4C776055" w:rsidR="00BE3455" w:rsidRPr="00BE3455" w:rsidRDefault="00BE3455" w:rsidP="00EA47D1">
      <w:pPr>
        <w:pStyle w:val="ListParagraph"/>
        <w:numPr>
          <w:ilvl w:val="0"/>
          <w:numId w:val="23"/>
        </w:numPr>
      </w:pPr>
      <w:r w:rsidRPr="00BE3455">
        <w:t>Ship to Shore and Good Night's concert series events</w:t>
      </w:r>
    </w:p>
    <w:p w14:paraId="1696C932" w14:textId="77777777" w:rsidR="00BE3455" w:rsidRPr="00BE3455" w:rsidRDefault="00BE3455" w:rsidP="00EA47D1">
      <w:pPr>
        <w:pStyle w:val="ListParagraph"/>
        <w:numPr>
          <w:ilvl w:val="0"/>
          <w:numId w:val="23"/>
        </w:numPr>
      </w:pPr>
      <w:r w:rsidRPr="00BE3455">
        <w:t>Seniors and Youth programs</w:t>
      </w:r>
    </w:p>
    <w:p w14:paraId="453282B7" w14:textId="31B13451" w:rsidR="00BE3455" w:rsidRDefault="00BE3455" w:rsidP="00EA47D1">
      <w:pPr>
        <w:pStyle w:val="ListParagraph"/>
        <w:numPr>
          <w:ilvl w:val="0"/>
          <w:numId w:val="23"/>
        </w:numPr>
      </w:pPr>
      <w:r w:rsidRPr="00BE3455">
        <w:t>Awards sponsorship (Citizen and Sports</w:t>
      </w:r>
    </w:p>
    <w:p w14:paraId="4DE49444" w14:textId="77777777" w:rsidR="00FD60D9" w:rsidRDefault="00FD60D9" w:rsidP="00BE3455">
      <w:pPr>
        <w:rPr>
          <w:b/>
          <w:bCs/>
        </w:rPr>
      </w:pPr>
    </w:p>
    <w:p w14:paraId="60D3E9CA" w14:textId="5D8710E6" w:rsidR="00BE3455" w:rsidRDefault="00BE3455" w:rsidP="00BE3455">
      <w:pPr>
        <w:rPr>
          <w:b/>
          <w:bCs/>
        </w:rPr>
      </w:pPr>
      <w:r w:rsidRPr="00BE3455">
        <w:rPr>
          <w:b/>
          <w:bCs/>
        </w:rPr>
        <w:t>Tours</w:t>
      </w:r>
    </w:p>
    <w:p w14:paraId="6A442E2E" w14:textId="0720A556" w:rsidR="00BE3455" w:rsidRDefault="00266801" w:rsidP="00780E58">
      <w:pPr>
        <w:rPr>
          <w:b/>
          <w:bCs/>
          <w:noProof/>
        </w:rPr>
      </w:pPr>
      <w:r w:rsidRPr="00266801">
        <w:rPr>
          <w:b/>
          <w:bCs/>
          <w:noProof/>
        </w:rPr>
        <w:drawing>
          <wp:inline distT="0" distB="0" distL="0" distR="0" wp14:anchorId="0A739AC1" wp14:editId="730E2583">
            <wp:extent cx="3990975" cy="2682254"/>
            <wp:effectExtent l="0" t="0" r="0" b="3810"/>
            <wp:docPr id="934494531" name="Picture 1" descr="A graph of a number of visi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94531" name="Picture 1" descr="A graph of a number of visitors&#10;&#10;AI-generated content may be incorrect."/>
                    <pic:cNvPicPr/>
                  </pic:nvPicPr>
                  <pic:blipFill>
                    <a:blip r:embed="rId17"/>
                    <a:stretch>
                      <a:fillRect/>
                    </a:stretch>
                  </pic:blipFill>
                  <pic:spPr>
                    <a:xfrm>
                      <a:off x="0" y="0"/>
                      <a:ext cx="4003706" cy="2690810"/>
                    </a:xfrm>
                    <a:prstGeom prst="rect">
                      <a:avLst/>
                    </a:prstGeom>
                  </pic:spPr>
                </pic:pic>
              </a:graphicData>
            </a:graphic>
          </wp:inline>
        </w:drawing>
      </w:r>
    </w:p>
    <w:p w14:paraId="5063A1FC" w14:textId="77777777" w:rsidR="00F11C64" w:rsidRDefault="00F11C64" w:rsidP="00780E58">
      <w:pPr>
        <w:rPr>
          <w:b/>
          <w:bCs/>
        </w:rPr>
      </w:pPr>
    </w:p>
    <w:p w14:paraId="259BE8F3" w14:textId="6F972446" w:rsidR="00CE1DB9" w:rsidRDefault="00CE1DB9" w:rsidP="00780E58">
      <w:r w:rsidRPr="00CE1DB9">
        <w:t xml:space="preserve">There was a question </w:t>
      </w:r>
      <w:r w:rsidR="00407E6F">
        <w:t xml:space="preserve">about if </w:t>
      </w:r>
      <w:r w:rsidR="001402AC">
        <w:t xml:space="preserve">Pilbara Ports would be interested in participating in a Grants Roadshow with industry groups. Pilbara Ports advised that they would be happy to participate. </w:t>
      </w:r>
    </w:p>
    <w:p w14:paraId="50741C69" w14:textId="77777777" w:rsidR="00CE1DB9" w:rsidRDefault="00CE1DB9" w:rsidP="00780E58"/>
    <w:p w14:paraId="7DAAAE22" w14:textId="21E566E4" w:rsidR="00CE1DB9" w:rsidRPr="00CE1DB9" w:rsidRDefault="00CE1DB9" w:rsidP="00780E58">
      <w:r>
        <w:t>There was a question about if there is an intention to be a Seafarers Centre in Ashburton. Pilbara Ports advised that at this stage there isn’t, but they will do whatever they can to support the seafarers</w:t>
      </w:r>
      <w:r w:rsidR="00FD60D9">
        <w:t xml:space="preserve"> in the meantime. </w:t>
      </w:r>
    </w:p>
    <w:p w14:paraId="04F135E3" w14:textId="77777777" w:rsidR="00CE1DB9" w:rsidRDefault="00CE1DB9" w:rsidP="00780E58">
      <w:pPr>
        <w:rPr>
          <w:b/>
          <w:bCs/>
        </w:rPr>
      </w:pPr>
    </w:p>
    <w:p w14:paraId="1C213968" w14:textId="0007716B" w:rsidR="00F40CAC" w:rsidRDefault="00F40CAC" w:rsidP="00780E58">
      <w:pPr>
        <w:rPr>
          <w:b/>
          <w:bCs/>
        </w:rPr>
      </w:pPr>
      <w:r w:rsidRPr="00F40CAC">
        <w:rPr>
          <w:b/>
          <w:bCs/>
        </w:rPr>
        <w:t xml:space="preserve">ITEM </w:t>
      </w:r>
      <w:r w:rsidR="006B45FB">
        <w:rPr>
          <w:b/>
          <w:bCs/>
        </w:rPr>
        <w:t>6</w:t>
      </w:r>
      <w:r w:rsidRPr="00F40CAC">
        <w:rPr>
          <w:b/>
          <w:bCs/>
        </w:rPr>
        <w:t xml:space="preserve"> </w:t>
      </w:r>
      <w:r w:rsidR="004E0C54">
        <w:rPr>
          <w:b/>
          <w:bCs/>
        </w:rPr>
        <w:t xml:space="preserve">DISCUSSION &amp; QUESTIONS </w:t>
      </w:r>
    </w:p>
    <w:p w14:paraId="20660024" w14:textId="3F309CA2" w:rsidR="00AE6F1C" w:rsidRDefault="00AE6F1C" w:rsidP="00780E58">
      <w:r w:rsidRPr="000908A0">
        <w:t xml:space="preserve">Chair </w:t>
      </w:r>
      <w:r w:rsidR="000908A0" w:rsidRPr="000908A0">
        <w:t>opened discussion for members and attendees to raise any questions or make comments</w:t>
      </w:r>
      <w:r w:rsidR="00B57A69">
        <w:t xml:space="preserve">. </w:t>
      </w:r>
      <w:r w:rsidR="00F7031F">
        <w:br/>
      </w:r>
      <w:r w:rsidR="00F7031F">
        <w:br/>
        <w:t xml:space="preserve">There was a question about if Pilbara Ports </w:t>
      </w:r>
      <w:r w:rsidR="003757F9">
        <w:t xml:space="preserve">is planning on building houses for their growing team. Pilbara Ports advised that </w:t>
      </w:r>
      <w:r w:rsidR="00FB363F">
        <w:t>it’s</w:t>
      </w:r>
      <w:r w:rsidR="003757F9">
        <w:t xml:space="preserve"> </w:t>
      </w:r>
      <w:r w:rsidR="00182481">
        <w:t xml:space="preserve">in the plans. </w:t>
      </w:r>
    </w:p>
    <w:p w14:paraId="1A35EC3E" w14:textId="77777777" w:rsidR="00AE6F1C" w:rsidRDefault="00AE6F1C" w:rsidP="00780E58">
      <w:pPr>
        <w:rPr>
          <w:b/>
          <w:bCs/>
        </w:rPr>
      </w:pPr>
    </w:p>
    <w:p w14:paraId="786C98D2" w14:textId="1827F5A2" w:rsidR="004E7844" w:rsidRPr="004E7844" w:rsidRDefault="004E7844" w:rsidP="00780E58">
      <w:r w:rsidRPr="004E7844">
        <w:t xml:space="preserve">Chair thanked all those in attendance and closed the meeting at </w:t>
      </w:r>
      <w:r w:rsidR="00BE3455">
        <w:t>1</w:t>
      </w:r>
      <w:r w:rsidR="00266801">
        <w:t>7</w:t>
      </w:r>
      <w:r w:rsidR="00BF3A2D">
        <w:t>:</w:t>
      </w:r>
      <w:r w:rsidR="00266801">
        <w:t>0</w:t>
      </w:r>
      <w:r w:rsidR="006C02F9">
        <w:t>0</w:t>
      </w:r>
      <w:r w:rsidRPr="004E7844">
        <w:t xml:space="preserve">. </w:t>
      </w:r>
    </w:p>
    <w:p w14:paraId="285D9FCB" w14:textId="52BFC5E5" w:rsidR="00224FA8" w:rsidRDefault="00233814" w:rsidP="00780E58">
      <w:pPr>
        <w:rPr>
          <w:b/>
          <w:bCs/>
        </w:rPr>
      </w:pPr>
      <w:r>
        <w:rPr>
          <w:b/>
          <w:bCs/>
        </w:rPr>
        <w:t xml:space="preserve">Close </w:t>
      </w:r>
    </w:p>
    <w:p w14:paraId="621AB639" w14:textId="3D339051" w:rsidR="00F22A3B" w:rsidRPr="00F40CAC" w:rsidRDefault="00F22A3B" w:rsidP="00780E58">
      <w:pPr>
        <w:rPr>
          <w:b/>
          <w:bCs/>
        </w:rPr>
      </w:pPr>
    </w:p>
    <w:sectPr w:rsidR="00F22A3B" w:rsidRPr="00F40CAC" w:rsidSect="00AD3765">
      <w:headerReference w:type="default" r:id="rId18"/>
      <w:footerReference w:type="default" r:id="rId19"/>
      <w:pgSz w:w="11906" w:h="16838"/>
      <w:pgMar w:top="1985"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EBA0D" w14:textId="77777777" w:rsidR="002D774F" w:rsidRDefault="002D774F" w:rsidP="00715197">
      <w:r>
        <w:separator/>
      </w:r>
    </w:p>
  </w:endnote>
  <w:endnote w:type="continuationSeparator" w:id="0">
    <w:p w14:paraId="7C81A9FC" w14:textId="77777777" w:rsidR="002D774F" w:rsidRDefault="002D774F" w:rsidP="0071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2715" w14:textId="77777777" w:rsidR="00C34D3B" w:rsidRPr="005F6F1B" w:rsidRDefault="00C34D3B" w:rsidP="005F6F1B">
    <w:pPr>
      <w:pStyle w:val="Footer"/>
      <w:spacing w:line="14" w:lineRule="auto"/>
      <w:rPr>
        <w:sz w:val="2"/>
      </w:rPr>
    </w:pPr>
  </w:p>
  <w:tbl>
    <w:tblPr>
      <w:tblStyle w:val="TableGrid"/>
      <w:tblpPr w:leftFromText="180" w:rightFromText="180" w:vertAnchor="text" w:tblpXSpec="right" w:tblpY="1"/>
      <w:tblOverlap w:val="never"/>
      <w:tblW w:w="1559" w:type="dxa"/>
      <w:jc w:val="right"/>
      <w:tblLayout w:type="fixed"/>
      <w:tblCellMar>
        <w:top w:w="0" w:type="dxa"/>
        <w:left w:w="0" w:type="dxa"/>
        <w:bottom w:w="0" w:type="dxa"/>
        <w:right w:w="0" w:type="dxa"/>
      </w:tblCellMar>
      <w:tblLook w:val="04A0" w:firstRow="1" w:lastRow="0" w:firstColumn="1" w:lastColumn="0" w:noHBand="0" w:noVBand="1"/>
    </w:tblPr>
    <w:tblGrid>
      <w:gridCol w:w="1559"/>
    </w:tblGrid>
    <w:tr w:rsidR="00C34D3B" w14:paraId="03C591DB" w14:textId="77777777" w:rsidTr="0095480C">
      <w:trPr>
        <w:jc w:val="right"/>
      </w:trPr>
      <w:tc>
        <w:tcPr>
          <w:tcW w:w="1559" w:type="dxa"/>
          <w:tcBorders>
            <w:top w:val="nil"/>
            <w:left w:val="nil"/>
            <w:bottom w:val="nil"/>
            <w:right w:val="nil"/>
          </w:tcBorders>
        </w:tcPr>
        <w:p w14:paraId="799928F7" w14:textId="77777777" w:rsidR="00C34D3B" w:rsidRPr="0095480C" w:rsidRDefault="00000000" w:rsidP="005F6F1B">
          <w:pPr>
            <w:pStyle w:val="Footer"/>
            <w:jc w:val="right"/>
          </w:pPr>
          <w:sdt>
            <w:sdtPr>
              <w:rPr>
                <w:rFonts w:ascii="Calibri" w:hAnsi="Calibri"/>
              </w:rPr>
              <w:id w:val="-1970742876"/>
              <w:docPartObj>
                <w:docPartGallery w:val="Page Numbers (Top of Page)"/>
                <w:docPartUnique/>
              </w:docPartObj>
            </w:sdtPr>
            <w:sdtEndPr>
              <w:rPr>
                <w:rFonts w:ascii="Arial" w:hAnsi="Arial"/>
              </w:rPr>
            </w:sdtEndPr>
            <w:sdtContent>
              <w:r w:rsidR="00C34D3B" w:rsidRPr="0095480C">
                <w:t xml:space="preserve">Page </w:t>
              </w:r>
              <w:r w:rsidR="00C34D3B" w:rsidRPr="0095480C">
                <w:fldChar w:fldCharType="begin"/>
              </w:r>
              <w:r w:rsidR="00C34D3B" w:rsidRPr="0095480C">
                <w:instrText xml:space="preserve"> PAGE </w:instrText>
              </w:r>
              <w:r w:rsidR="00C34D3B" w:rsidRPr="0095480C">
                <w:fldChar w:fldCharType="separate"/>
              </w:r>
              <w:r w:rsidR="00005D7A">
                <w:rPr>
                  <w:noProof/>
                </w:rPr>
                <w:t>1</w:t>
              </w:r>
              <w:r w:rsidR="00C34D3B" w:rsidRPr="0095480C">
                <w:fldChar w:fldCharType="end"/>
              </w:r>
              <w:r w:rsidR="00C34D3B" w:rsidRPr="0095480C">
                <w:t xml:space="preserve"> of </w:t>
              </w:r>
              <w:fldSimple w:instr=" NUMPAGES  ">
                <w:r w:rsidR="00005D7A">
                  <w:rPr>
                    <w:noProof/>
                  </w:rPr>
                  <w:t>1</w:t>
                </w:r>
              </w:fldSimple>
            </w:sdtContent>
          </w:sdt>
        </w:p>
      </w:tc>
    </w:tr>
  </w:tbl>
  <w:p w14:paraId="4D79376E" w14:textId="54D393B6" w:rsidR="00C34D3B" w:rsidRDefault="00C34D3B" w:rsidP="005F6F1B">
    <w:pPr>
      <w:pStyle w:val="Footer"/>
    </w:pPr>
    <w:r>
      <w:fldChar w:fldCharType="begin"/>
    </w:r>
    <w:r>
      <w:instrText>IF "</w:instrText>
    </w:r>
    <w:fldSimple w:instr=" DOCPROPERTY  Subject ">
      <w:r w:rsidR="00735804">
        <w:instrText>DocName</w:instrText>
      </w:r>
    </w:fldSimple>
    <w:r>
      <w:instrText>" = "" "</w:instrText>
    </w:r>
    <w:fldSimple w:instr=" FILENAME   \* MERGEFORMAT ">
      <w:r>
        <w:rPr>
          <w:noProof/>
        </w:rPr>
        <w:instrText>New Normal.dotm</w:instrText>
      </w:r>
    </w:fldSimple>
    <w:r>
      <w:rPr>
        <w:noProof/>
      </w:rPr>
      <w:instrText>"</w:instrText>
    </w:r>
    <w:r>
      <w:instrText xml:space="preserve"> "</w:instrText>
    </w:r>
    <w:fldSimple w:instr=" DOCPROPERTY  Subject ">
      <w:r w:rsidR="00735804">
        <w:instrText>DocName</w:instrText>
      </w:r>
    </w:fldSimple>
    <w:r>
      <w:instrText>"</w:instrText>
    </w:r>
    <w:r>
      <w:fldChar w:fldCharType="separate"/>
    </w:r>
    <w:r w:rsidR="00735804">
      <w:rPr>
        <w:noProof/>
      </w:rPr>
      <w:t>DocName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C3845" w14:textId="77777777" w:rsidR="002D774F" w:rsidRDefault="002D774F" w:rsidP="00715197">
      <w:r>
        <w:separator/>
      </w:r>
    </w:p>
  </w:footnote>
  <w:footnote w:type="continuationSeparator" w:id="0">
    <w:p w14:paraId="443549B5" w14:textId="77777777" w:rsidR="002D774F" w:rsidRDefault="002D774F" w:rsidP="0071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B842" w14:textId="4A197F88" w:rsidR="00930ADD" w:rsidRPr="00930ADD" w:rsidRDefault="00B65E96" w:rsidP="006D6E60">
    <w:pPr>
      <w:pStyle w:val="Header"/>
      <w:rPr>
        <w:b/>
        <w:bCs/>
      </w:rPr>
    </w:pPr>
    <w:r>
      <w:rPr>
        <w:b/>
        <w:bCs/>
        <w:noProof/>
        <w:sz w:val="16"/>
      </w:rPr>
      <w:drawing>
        <wp:anchor distT="0" distB="0" distL="114300" distR="114300" simplePos="0" relativeHeight="251658240" behindDoc="0" locked="0" layoutInCell="1" allowOverlap="1" wp14:anchorId="76947BB1" wp14:editId="514A1F6A">
          <wp:simplePos x="0" y="0"/>
          <wp:positionH relativeFrom="column">
            <wp:posOffset>3519805</wp:posOffset>
          </wp:positionH>
          <wp:positionV relativeFrom="paragraph">
            <wp:posOffset>-269240</wp:posOffset>
          </wp:positionV>
          <wp:extent cx="2694906" cy="723900"/>
          <wp:effectExtent l="0" t="0" r="0" b="0"/>
          <wp:wrapNone/>
          <wp:docPr id="1926653240"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3240" name="Picture 1" descr="A logo of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4906" cy="723900"/>
                  </a:xfrm>
                  <a:prstGeom prst="rect">
                    <a:avLst/>
                  </a:prstGeom>
                </pic:spPr>
              </pic:pic>
            </a:graphicData>
          </a:graphic>
          <wp14:sizeRelH relativeFrom="margin">
            <wp14:pctWidth>0</wp14:pctWidth>
          </wp14:sizeRelH>
          <wp14:sizeRelV relativeFrom="margin">
            <wp14:pctHeight>0</wp14:pctHeight>
          </wp14:sizeRelV>
        </wp:anchor>
      </w:drawing>
    </w:r>
    <w:r w:rsidR="00930ADD" w:rsidRPr="00930ADD">
      <w:rPr>
        <w:b/>
        <w:bCs/>
      </w:rPr>
      <w:t xml:space="preserve">PORT OF ASHBURTON </w:t>
    </w:r>
  </w:p>
  <w:p w14:paraId="150EE13C" w14:textId="77777777" w:rsidR="00B65E96" w:rsidRDefault="00930ADD" w:rsidP="006D6E60">
    <w:pPr>
      <w:pStyle w:val="Header"/>
      <w:rPr>
        <w:b/>
        <w:bCs/>
      </w:rPr>
    </w:pPr>
    <w:r w:rsidRPr="00930ADD">
      <w:rPr>
        <w:b/>
        <w:bCs/>
      </w:rPr>
      <w:t>COMMUNITY CONSULTATION COMMITTEE</w:t>
    </w:r>
  </w:p>
  <w:p w14:paraId="474670F6" w14:textId="2CAD7283" w:rsidR="00005D7A" w:rsidRPr="00930ADD" w:rsidRDefault="00930ADD" w:rsidP="006D6E60">
    <w:pPr>
      <w:pStyle w:val="Header"/>
      <w:rPr>
        <w:b/>
        <w:bCs/>
        <w:sz w:val="16"/>
      </w:rPr>
    </w:pPr>
    <w:r w:rsidRPr="00930ADD">
      <w:rPr>
        <w:b/>
        <w:bCs/>
        <w:noProof/>
        <w:sz w:val="14"/>
        <w:szCs w:val="18"/>
        <w:lang w:eastAsia="en-AU"/>
      </w:rPr>
      <w:t xml:space="preserve"> </w:t>
    </w:r>
    <w:r w:rsidR="00B65E96">
      <w:rPr>
        <w:b/>
        <w:bCs/>
        <w:noProof/>
        <w:sz w:val="14"/>
        <w:szCs w:val="18"/>
        <w:lang w:eastAsia="en-AU"/>
      </w:rPr>
      <w:t xml:space="preserve"> </w:t>
    </w:r>
  </w:p>
  <w:p w14:paraId="74686122" w14:textId="77777777" w:rsidR="00005D7A" w:rsidRPr="009A009E" w:rsidRDefault="00005D7A" w:rsidP="006D6E60">
    <w:pPr>
      <w:pStyle w:val="Header"/>
      <w:pBdr>
        <w:top w:val="single" w:sz="4" w:space="1" w:color="008C98" w:themeColor="accent1"/>
      </w:pBdr>
      <w:rPr>
        <w:sz w:val="2"/>
      </w:rPr>
    </w:pPr>
  </w:p>
  <w:p w14:paraId="63635866" w14:textId="77777777" w:rsidR="00005D7A" w:rsidRDefault="00005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0751"/>
    <w:multiLevelType w:val="hybridMultilevel"/>
    <w:tmpl w:val="B9580F9C"/>
    <w:lvl w:ilvl="0" w:tplc="22BA8CC6">
      <w:start w:val="1"/>
      <w:numFmt w:val="bullet"/>
      <w:lvlText w:val="•"/>
      <w:lvlJc w:val="left"/>
      <w:pPr>
        <w:tabs>
          <w:tab w:val="num" w:pos="720"/>
        </w:tabs>
        <w:ind w:left="720" w:hanging="360"/>
      </w:pPr>
      <w:rPr>
        <w:rFonts w:ascii="Arial" w:hAnsi="Arial" w:hint="default"/>
      </w:rPr>
    </w:lvl>
    <w:lvl w:ilvl="1" w:tplc="F7E0071E" w:tentative="1">
      <w:start w:val="1"/>
      <w:numFmt w:val="bullet"/>
      <w:lvlText w:val="•"/>
      <w:lvlJc w:val="left"/>
      <w:pPr>
        <w:tabs>
          <w:tab w:val="num" w:pos="1440"/>
        </w:tabs>
        <w:ind w:left="1440" w:hanging="360"/>
      </w:pPr>
      <w:rPr>
        <w:rFonts w:ascii="Arial" w:hAnsi="Arial" w:hint="default"/>
      </w:rPr>
    </w:lvl>
    <w:lvl w:ilvl="2" w:tplc="785CDC50" w:tentative="1">
      <w:start w:val="1"/>
      <w:numFmt w:val="bullet"/>
      <w:lvlText w:val="•"/>
      <w:lvlJc w:val="left"/>
      <w:pPr>
        <w:tabs>
          <w:tab w:val="num" w:pos="2160"/>
        </w:tabs>
        <w:ind w:left="2160" w:hanging="360"/>
      </w:pPr>
      <w:rPr>
        <w:rFonts w:ascii="Arial" w:hAnsi="Arial" w:hint="default"/>
      </w:rPr>
    </w:lvl>
    <w:lvl w:ilvl="3" w:tplc="A4468918" w:tentative="1">
      <w:start w:val="1"/>
      <w:numFmt w:val="bullet"/>
      <w:lvlText w:val="•"/>
      <w:lvlJc w:val="left"/>
      <w:pPr>
        <w:tabs>
          <w:tab w:val="num" w:pos="2880"/>
        </w:tabs>
        <w:ind w:left="2880" w:hanging="360"/>
      </w:pPr>
      <w:rPr>
        <w:rFonts w:ascii="Arial" w:hAnsi="Arial" w:hint="default"/>
      </w:rPr>
    </w:lvl>
    <w:lvl w:ilvl="4" w:tplc="FDAEC646" w:tentative="1">
      <w:start w:val="1"/>
      <w:numFmt w:val="bullet"/>
      <w:lvlText w:val="•"/>
      <w:lvlJc w:val="left"/>
      <w:pPr>
        <w:tabs>
          <w:tab w:val="num" w:pos="3600"/>
        </w:tabs>
        <w:ind w:left="3600" w:hanging="360"/>
      </w:pPr>
      <w:rPr>
        <w:rFonts w:ascii="Arial" w:hAnsi="Arial" w:hint="default"/>
      </w:rPr>
    </w:lvl>
    <w:lvl w:ilvl="5" w:tplc="E85232F0" w:tentative="1">
      <w:start w:val="1"/>
      <w:numFmt w:val="bullet"/>
      <w:lvlText w:val="•"/>
      <w:lvlJc w:val="left"/>
      <w:pPr>
        <w:tabs>
          <w:tab w:val="num" w:pos="4320"/>
        </w:tabs>
        <w:ind w:left="4320" w:hanging="360"/>
      </w:pPr>
      <w:rPr>
        <w:rFonts w:ascii="Arial" w:hAnsi="Arial" w:hint="default"/>
      </w:rPr>
    </w:lvl>
    <w:lvl w:ilvl="6" w:tplc="7AAA69CA" w:tentative="1">
      <w:start w:val="1"/>
      <w:numFmt w:val="bullet"/>
      <w:lvlText w:val="•"/>
      <w:lvlJc w:val="left"/>
      <w:pPr>
        <w:tabs>
          <w:tab w:val="num" w:pos="5040"/>
        </w:tabs>
        <w:ind w:left="5040" w:hanging="360"/>
      </w:pPr>
      <w:rPr>
        <w:rFonts w:ascii="Arial" w:hAnsi="Arial" w:hint="default"/>
      </w:rPr>
    </w:lvl>
    <w:lvl w:ilvl="7" w:tplc="EABE2FD4" w:tentative="1">
      <w:start w:val="1"/>
      <w:numFmt w:val="bullet"/>
      <w:lvlText w:val="•"/>
      <w:lvlJc w:val="left"/>
      <w:pPr>
        <w:tabs>
          <w:tab w:val="num" w:pos="5760"/>
        </w:tabs>
        <w:ind w:left="5760" w:hanging="360"/>
      </w:pPr>
      <w:rPr>
        <w:rFonts w:ascii="Arial" w:hAnsi="Arial" w:hint="default"/>
      </w:rPr>
    </w:lvl>
    <w:lvl w:ilvl="8" w:tplc="553C70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FA2034"/>
    <w:multiLevelType w:val="hybridMultilevel"/>
    <w:tmpl w:val="2B34E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960EA"/>
    <w:multiLevelType w:val="hybridMultilevel"/>
    <w:tmpl w:val="5DC49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EB0EA1"/>
    <w:multiLevelType w:val="hybridMultilevel"/>
    <w:tmpl w:val="C7DE0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850DAC"/>
    <w:multiLevelType w:val="hybridMultilevel"/>
    <w:tmpl w:val="6358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1D23D3"/>
    <w:multiLevelType w:val="hybridMultilevel"/>
    <w:tmpl w:val="27EE1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70758"/>
    <w:multiLevelType w:val="hybridMultilevel"/>
    <w:tmpl w:val="E10A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2E5F37"/>
    <w:multiLevelType w:val="multilevel"/>
    <w:tmpl w:val="E4EE32DE"/>
    <w:lvl w:ilvl="0">
      <w:start w:val="1"/>
      <w:numFmt w:val="decimal"/>
      <w:pStyle w:val="ScheduleHeading1"/>
      <w:lvlText w:val="%1."/>
      <w:lvlJc w:val="left"/>
      <w:pPr>
        <w:ind w:left="567" w:hanging="567"/>
      </w:pPr>
      <w:rPr>
        <w:rFonts w:hint="default"/>
      </w:rPr>
    </w:lvl>
    <w:lvl w:ilvl="1">
      <w:start w:val="1"/>
      <w:numFmt w:val="decimal"/>
      <w:pStyle w:val="ScheduleHeading2"/>
      <w:lvlText w:val="%1.%2"/>
      <w:lvlJc w:val="left"/>
      <w:pPr>
        <w:ind w:left="1134" w:hanging="567"/>
      </w:pPr>
      <w:rPr>
        <w:rFonts w:hint="default"/>
      </w:rPr>
    </w:lvl>
    <w:lvl w:ilvl="2">
      <w:start w:val="1"/>
      <w:numFmt w:val="decimal"/>
      <w:pStyle w:val="ScheduleHeading3"/>
      <w:lvlText w:val="%1.%2.%3"/>
      <w:lvlJc w:val="left"/>
      <w:pPr>
        <w:ind w:left="1843" w:hanging="709"/>
      </w:pPr>
      <w:rPr>
        <w:rFonts w:hint="default"/>
      </w:rPr>
    </w:lvl>
    <w:lvl w:ilvl="3">
      <w:start w:val="1"/>
      <w:numFmt w:val="lowerLetter"/>
      <w:pStyle w:val="ScheduleHeading4"/>
      <w:lvlText w:val="(%4)"/>
      <w:lvlJc w:val="left"/>
      <w:pPr>
        <w:ind w:left="2268" w:hanging="425"/>
      </w:pPr>
      <w:rPr>
        <w:rFonts w:hint="default"/>
      </w:rPr>
    </w:lvl>
    <w:lvl w:ilvl="4">
      <w:start w:val="1"/>
      <w:numFmt w:val="lowerRoman"/>
      <w:pStyle w:val="ScheduleNumber5"/>
      <w:lvlText w:val="(%5)"/>
      <w:lvlJc w:val="left"/>
      <w:pPr>
        <w:ind w:left="2693" w:hanging="425"/>
      </w:pPr>
      <w:rPr>
        <w:rFonts w:hint="default"/>
      </w:rPr>
    </w:lvl>
    <w:lvl w:ilvl="5">
      <w:start w:val="1"/>
      <w:numFmt w:val="decimal"/>
      <w:pStyle w:val="ScheduleNumber6"/>
      <w:lvlText w:val="(%6)"/>
      <w:lvlJc w:val="left"/>
      <w:pPr>
        <w:ind w:left="3119" w:hanging="426"/>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EAB4DDF"/>
    <w:multiLevelType w:val="multilevel"/>
    <w:tmpl w:val="F2AEADBE"/>
    <w:lvl w:ilvl="0">
      <w:start w:val="1"/>
      <w:numFmt w:val="bullet"/>
      <w:pStyle w:val="Bullet0"/>
      <w:lvlText w:val=""/>
      <w:lvlJc w:val="left"/>
      <w:pPr>
        <w:ind w:left="567" w:hanging="567"/>
      </w:pPr>
      <w:rPr>
        <w:rFonts w:ascii="Symbol" w:hAnsi="Symbol" w:hint="default"/>
      </w:rPr>
    </w:lvl>
    <w:lvl w:ilvl="1">
      <w:start w:val="1"/>
      <w:numFmt w:val="bullet"/>
      <w:pStyle w:val="Bullet1"/>
      <w:lvlText w:val="o"/>
      <w:lvlJc w:val="left"/>
      <w:pPr>
        <w:ind w:left="1134" w:hanging="567"/>
      </w:pPr>
      <w:rPr>
        <w:rFonts w:ascii="Courier New" w:hAnsi="Courier New" w:hint="default"/>
      </w:rPr>
    </w:lvl>
    <w:lvl w:ilvl="2">
      <w:start w:val="1"/>
      <w:numFmt w:val="bullet"/>
      <w:pStyle w:val="Bullet2"/>
      <w:lvlText w:val=""/>
      <w:lvlJc w:val="left"/>
      <w:pPr>
        <w:ind w:left="1843" w:hanging="709"/>
      </w:pPr>
      <w:rPr>
        <w:rFonts w:ascii="Wingdings" w:hAnsi="Wingdings" w:hint="default"/>
      </w:rPr>
    </w:lvl>
    <w:lvl w:ilvl="3">
      <w:start w:val="1"/>
      <w:numFmt w:val="bullet"/>
      <w:pStyle w:val="Bullet3"/>
      <w:lvlText w:val=""/>
      <w:lvlJc w:val="left"/>
      <w:pPr>
        <w:ind w:left="2410" w:hanging="567"/>
      </w:pPr>
      <w:rPr>
        <w:rFonts w:ascii="Symbol" w:hAnsi="Symbol" w:hint="default"/>
      </w:rPr>
    </w:lvl>
    <w:lvl w:ilvl="4">
      <w:start w:val="1"/>
      <w:numFmt w:val="bullet"/>
      <w:pStyle w:val="Bullet4"/>
      <w:lvlText w:val="o"/>
      <w:lvlJc w:val="left"/>
      <w:pPr>
        <w:ind w:left="2977" w:hanging="567"/>
      </w:pPr>
      <w:rPr>
        <w:rFonts w:ascii="Courier New" w:hAnsi="Courier New" w:hint="default"/>
      </w:rPr>
    </w:lvl>
    <w:lvl w:ilvl="5">
      <w:start w:val="1"/>
      <w:numFmt w:val="bullet"/>
      <w:pStyle w:val="Bullet5"/>
      <w:lvlText w:val=""/>
      <w:lvlJc w:val="left"/>
      <w:pPr>
        <w:ind w:left="3544" w:hanging="567"/>
      </w:pPr>
      <w:rPr>
        <w:rFonts w:ascii="Wingdings" w:hAnsi="Wingdings" w:hint="default"/>
      </w:rPr>
    </w:lvl>
    <w:lvl w:ilvl="6">
      <w:start w:val="1"/>
      <w:numFmt w:val="bullet"/>
      <w:lvlText w:val=""/>
      <w:lvlJc w:val="left"/>
      <w:pPr>
        <w:ind w:left="4111" w:hanging="567"/>
      </w:pPr>
      <w:rPr>
        <w:rFonts w:ascii="Symbol" w:hAnsi="Symbol" w:hint="default"/>
      </w:rPr>
    </w:lvl>
    <w:lvl w:ilvl="7">
      <w:start w:val="1"/>
      <w:numFmt w:val="bullet"/>
      <w:lvlText w:val="o"/>
      <w:lvlJc w:val="left"/>
      <w:pPr>
        <w:ind w:left="4678" w:hanging="567"/>
      </w:pPr>
      <w:rPr>
        <w:rFonts w:ascii="Courier New" w:hAnsi="Courier New" w:hint="default"/>
      </w:rPr>
    </w:lvl>
    <w:lvl w:ilvl="8">
      <w:start w:val="1"/>
      <w:numFmt w:val="bullet"/>
      <w:lvlText w:val=""/>
      <w:lvlJc w:val="left"/>
      <w:pPr>
        <w:ind w:left="5245" w:hanging="567"/>
      </w:pPr>
      <w:rPr>
        <w:rFonts w:ascii="Wingdings" w:hAnsi="Wingdings" w:hint="default"/>
      </w:rPr>
    </w:lvl>
  </w:abstractNum>
  <w:abstractNum w:abstractNumId="9" w15:restartNumberingAfterBreak="0">
    <w:nsid w:val="21823B0F"/>
    <w:multiLevelType w:val="hybridMultilevel"/>
    <w:tmpl w:val="CAFE03D0"/>
    <w:lvl w:ilvl="0" w:tplc="B9AC8FA8">
      <w:start w:val="1"/>
      <w:numFmt w:val="bullet"/>
      <w:lvlText w:val="•"/>
      <w:lvlJc w:val="left"/>
      <w:pPr>
        <w:tabs>
          <w:tab w:val="num" w:pos="720"/>
        </w:tabs>
        <w:ind w:left="720" w:hanging="360"/>
      </w:pPr>
      <w:rPr>
        <w:rFonts w:ascii="Arial" w:hAnsi="Arial" w:hint="default"/>
      </w:rPr>
    </w:lvl>
    <w:lvl w:ilvl="1" w:tplc="8EE08ADC" w:tentative="1">
      <w:start w:val="1"/>
      <w:numFmt w:val="bullet"/>
      <w:lvlText w:val="•"/>
      <w:lvlJc w:val="left"/>
      <w:pPr>
        <w:tabs>
          <w:tab w:val="num" w:pos="1440"/>
        </w:tabs>
        <w:ind w:left="1440" w:hanging="360"/>
      </w:pPr>
      <w:rPr>
        <w:rFonts w:ascii="Arial" w:hAnsi="Arial" w:hint="default"/>
      </w:rPr>
    </w:lvl>
    <w:lvl w:ilvl="2" w:tplc="B4BE4FC0">
      <w:numFmt w:val="bullet"/>
      <w:lvlText w:val="•"/>
      <w:lvlJc w:val="left"/>
      <w:pPr>
        <w:tabs>
          <w:tab w:val="num" w:pos="2160"/>
        </w:tabs>
        <w:ind w:left="2160" w:hanging="360"/>
      </w:pPr>
      <w:rPr>
        <w:rFonts w:ascii="Arial" w:hAnsi="Arial" w:hint="default"/>
      </w:rPr>
    </w:lvl>
    <w:lvl w:ilvl="3" w:tplc="02A843CA" w:tentative="1">
      <w:start w:val="1"/>
      <w:numFmt w:val="bullet"/>
      <w:lvlText w:val="•"/>
      <w:lvlJc w:val="left"/>
      <w:pPr>
        <w:tabs>
          <w:tab w:val="num" w:pos="2880"/>
        </w:tabs>
        <w:ind w:left="2880" w:hanging="360"/>
      </w:pPr>
      <w:rPr>
        <w:rFonts w:ascii="Arial" w:hAnsi="Arial" w:hint="default"/>
      </w:rPr>
    </w:lvl>
    <w:lvl w:ilvl="4" w:tplc="28220D06" w:tentative="1">
      <w:start w:val="1"/>
      <w:numFmt w:val="bullet"/>
      <w:lvlText w:val="•"/>
      <w:lvlJc w:val="left"/>
      <w:pPr>
        <w:tabs>
          <w:tab w:val="num" w:pos="3600"/>
        </w:tabs>
        <w:ind w:left="3600" w:hanging="360"/>
      </w:pPr>
      <w:rPr>
        <w:rFonts w:ascii="Arial" w:hAnsi="Arial" w:hint="default"/>
      </w:rPr>
    </w:lvl>
    <w:lvl w:ilvl="5" w:tplc="E60AB494" w:tentative="1">
      <w:start w:val="1"/>
      <w:numFmt w:val="bullet"/>
      <w:lvlText w:val="•"/>
      <w:lvlJc w:val="left"/>
      <w:pPr>
        <w:tabs>
          <w:tab w:val="num" w:pos="4320"/>
        </w:tabs>
        <w:ind w:left="4320" w:hanging="360"/>
      </w:pPr>
      <w:rPr>
        <w:rFonts w:ascii="Arial" w:hAnsi="Arial" w:hint="default"/>
      </w:rPr>
    </w:lvl>
    <w:lvl w:ilvl="6" w:tplc="3B1608B0" w:tentative="1">
      <w:start w:val="1"/>
      <w:numFmt w:val="bullet"/>
      <w:lvlText w:val="•"/>
      <w:lvlJc w:val="left"/>
      <w:pPr>
        <w:tabs>
          <w:tab w:val="num" w:pos="5040"/>
        </w:tabs>
        <w:ind w:left="5040" w:hanging="360"/>
      </w:pPr>
      <w:rPr>
        <w:rFonts w:ascii="Arial" w:hAnsi="Arial" w:hint="default"/>
      </w:rPr>
    </w:lvl>
    <w:lvl w:ilvl="7" w:tplc="99200008" w:tentative="1">
      <w:start w:val="1"/>
      <w:numFmt w:val="bullet"/>
      <w:lvlText w:val="•"/>
      <w:lvlJc w:val="left"/>
      <w:pPr>
        <w:tabs>
          <w:tab w:val="num" w:pos="5760"/>
        </w:tabs>
        <w:ind w:left="5760" w:hanging="360"/>
      </w:pPr>
      <w:rPr>
        <w:rFonts w:ascii="Arial" w:hAnsi="Arial" w:hint="default"/>
      </w:rPr>
    </w:lvl>
    <w:lvl w:ilvl="8" w:tplc="79BEFD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B86C6B"/>
    <w:multiLevelType w:val="hybridMultilevel"/>
    <w:tmpl w:val="4C329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DE7927"/>
    <w:multiLevelType w:val="hybridMultilevel"/>
    <w:tmpl w:val="06043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542597"/>
    <w:multiLevelType w:val="hybridMultilevel"/>
    <w:tmpl w:val="B7F23EDA"/>
    <w:lvl w:ilvl="0" w:tplc="92323292">
      <w:start w:val="1"/>
      <w:numFmt w:val="bullet"/>
      <w:lvlText w:val="•"/>
      <w:lvlJc w:val="left"/>
      <w:pPr>
        <w:tabs>
          <w:tab w:val="num" w:pos="720"/>
        </w:tabs>
        <w:ind w:left="720" w:hanging="360"/>
      </w:pPr>
      <w:rPr>
        <w:rFonts w:ascii="Arial" w:hAnsi="Arial" w:hint="default"/>
      </w:rPr>
    </w:lvl>
    <w:lvl w:ilvl="1" w:tplc="62387F5A" w:tentative="1">
      <w:start w:val="1"/>
      <w:numFmt w:val="bullet"/>
      <w:lvlText w:val="•"/>
      <w:lvlJc w:val="left"/>
      <w:pPr>
        <w:tabs>
          <w:tab w:val="num" w:pos="1440"/>
        </w:tabs>
        <w:ind w:left="1440" w:hanging="360"/>
      </w:pPr>
      <w:rPr>
        <w:rFonts w:ascii="Arial" w:hAnsi="Arial" w:hint="default"/>
      </w:rPr>
    </w:lvl>
    <w:lvl w:ilvl="2" w:tplc="0AA0EBA4" w:tentative="1">
      <w:start w:val="1"/>
      <w:numFmt w:val="bullet"/>
      <w:lvlText w:val="•"/>
      <w:lvlJc w:val="left"/>
      <w:pPr>
        <w:tabs>
          <w:tab w:val="num" w:pos="2160"/>
        </w:tabs>
        <w:ind w:left="2160" w:hanging="360"/>
      </w:pPr>
      <w:rPr>
        <w:rFonts w:ascii="Arial" w:hAnsi="Arial" w:hint="default"/>
      </w:rPr>
    </w:lvl>
    <w:lvl w:ilvl="3" w:tplc="877AEE7E" w:tentative="1">
      <w:start w:val="1"/>
      <w:numFmt w:val="bullet"/>
      <w:lvlText w:val="•"/>
      <w:lvlJc w:val="left"/>
      <w:pPr>
        <w:tabs>
          <w:tab w:val="num" w:pos="2880"/>
        </w:tabs>
        <w:ind w:left="2880" w:hanging="360"/>
      </w:pPr>
      <w:rPr>
        <w:rFonts w:ascii="Arial" w:hAnsi="Arial" w:hint="default"/>
      </w:rPr>
    </w:lvl>
    <w:lvl w:ilvl="4" w:tplc="ECD07F88" w:tentative="1">
      <w:start w:val="1"/>
      <w:numFmt w:val="bullet"/>
      <w:lvlText w:val="•"/>
      <w:lvlJc w:val="left"/>
      <w:pPr>
        <w:tabs>
          <w:tab w:val="num" w:pos="3600"/>
        </w:tabs>
        <w:ind w:left="3600" w:hanging="360"/>
      </w:pPr>
      <w:rPr>
        <w:rFonts w:ascii="Arial" w:hAnsi="Arial" w:hint="default"/>
      </w:rPr>
    </w:lvl>
    <w:lvl w:ilvl="5" w:tplc="F36875D4" w:tentative="1">
      <w:start w:val="1"/>
      <w:numFmt w:val="bullet"/>
      <w:lvlText w:val="•"/>
      <w:lvlJc w:val="left"/>
      <w:pPr>
        <w:tabs>
          <w:tab w:val="num" w:pos="4320"/>
        </w:tabs>
        <w:ind w:left="4320" w:hanging="360"/>
      </w:pPr>
      <w:rPr>
        <w:rFonts w:ascii="Arial" w:hAnsi="Arial" w:hint="default"/>
      </w:rPr>
    </w:lvl>
    <w:lvl w:ilvl="6" w:tplc="C60064FA" w:tentative="1">
      <w:start w:val="1"/>
      <w:numFmt w:val="bullet"/>
      <w:lvlText w:val="•"/>
      <w:lvlJc w:val="left"/>
      <w:pPr>
        <w:tabs>
          <w:tab w:val="num" w:pos="5040"/>
        </w:tabs>
        <w:ind w:left="5040" w:hanging="360"/>
      </w:pPr>
      <w:rPr>
        <w:rFonts w:ascii="Arial" w:hAnsi="Arial" w:hint="default"/>
      </w:rPr>
    </w:lvl>
    <w:lvl w:ilvl="7" w:tplc="472CBEDC" w:tentative="1">
      <w:start w:val="1"/>
      <w:numFmt w:val="bullet"/>
      <w:lvlText w:val="•"/>
      <w:lvlJc w:val="left"/>
      <w:pPr>
        <w:tabs>
          <w:tab w:val="num" w:pos="5760"/>
        </w:tabs>
        <w:ind w:left="5760" w:hanging="360"/>
      </w:pPr>
      <w:rPr>
        <w:rFonts w:ascii="Arial" w:hAnsi="Arial" w:hint="default"/>
      </w:rPr>
    </w:lvl>
    <w:lvl w:ilvl="8" w:tplc="763E9C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EB0644"/>
    <w:multiLevelType w:val="hybridMultilevel"/>
    <w:tmpl w:val="313AE0F0"/>
    <w:lvl w:ilvl="0" w:tplc="FFCC017A">
      <w:start w:val="1"/>
      <w:numFmt w:val="bullet"/>
      <w:lvlText w:val="•"/>
      <w:lvlJc w:val="left"/>
      <w:pPr>
        <w:tabs>
          <w:tab w:val="num" w:pos="720"/>
        </w:tabs>
        <w:ind w:left="720" w:hanging="360"/>
      </w:pPr>
      <w:rPr>
        <w:rFonts w:ascii="Arial" w:hAnsi="Arial" w:hint="default"/>
      </w:rPr>
    </w:lvl>
    <w:lvl w:ilvl="1" w:tplc="F3EC6278" w:tentative="1">
      <w:start w:val="1"/>
      <w:numFmt w:val="bullet"/>
      <w:lvlText w:val="•"/>
      <w:lvlJc w:val="left"/>
      <w:pPr>
        <w:tabs>
          <w:tab w:val="num" w:pos="1440"/>
        </w:tabs>
        <w:ind w:left="1440" w:hanging="360"/>
      </w:pPr>
      <w:rPr>
        <w:rFonts w:ascii="Arial" w:hAnsi="Arial" w:hint="default"/>
      </w:rPr>
    </w:lvl>
    <w:lvl w:ilvl="2" w:tplc="0C2A1CE0" w:tentative="1">
      <w:start w:val="1"/>
      <w:numFmt w:val="bullet"/>
      <w:lvlText w:val="•"/>
      <w:lvlJc w:val="left"/>
      <w:pPr>
        <w:tabs>
          <w:tab w:val="num" w:pos="2160"/>
        </w:tabs>
        <w:ind w:left="2160" w:hanging="360"/>
      </w:pPr>
      <w:rPr>
        <w:rFonts w:ascii="Arial" w:hAnsi="Arial" w:hint="default"/>
      </w:rPr>
    </w:lvl>
    <w:lvl w:ilvl="3" w:tplc="2E98051A" w:tentative="1">
      <w:start w:val="1"/>
      <w:numFmt w:val="bullet"/>
      <w:lvlText w:val="•"/>
      <w:lvlJc w:val="left"/>
      <w:pPr>
        <w:tabs>
          <w:tab w:val="num" w:pos="2880"/>
        </w:tabs>
        <w:ind w:left="2880" w:hanging="360"/>
      </w:pPr>
      <w:rPr>
        <w:rFonts w:ascii="Arial" w:hAnsi="Arial" w:hint="default"/>
      </w:rPr>
    </w:lvl>
    <w:lvl w:ilvl="4" w:tplc="0C821128" w:tentative="1">
      <w:start w:val="1"/>
      <w:numFmt w:val="bullet"/>
      <w:lvlText w:val="•"/>
      <w:lvlJc w:val="left"/>
      <w:pPr>
        <w:tabs>
          <w:tab w:val="num" w:pos="3600"/>
        </w:tabs>
        <w:ind w:left="3600" w:hanging="360"/>
      </w:pPr>
      <w:rPr>
        <w:rFonts w:ascii="Arial" w:hAnsi="Arial" w:hint="default"/>
      </w:rPr>
    </w:lvl>
    <w:lvl w:ilvl="5" w:tplc="867233F6" w:tentative="1">
      <w:start w:val="1"/>
      <w:numFmt w:val="bullet"/>
      <w:lvlText w:val="•"/>
      <w:lvlJc w:val="left"/>
      <w:pPr>
        <w:tabs>
          <w:tab w:val="num" w:pos="4320"/>
        </w:tabs>
        <w:ind w:left="4320" w:hanging="360"/>
      </w:pPr>
      <w:rPr>
        <w:rFonts w:ascii="Arial" w:hAnsi="Arial" w:hint="default"/>
      </w:rPr>
    </w:lvl>
    <w:lvl w:ilvl="6" w:tplc="BAFA7B6E" w:tentative="1">
      <w:start w:val="1"/>
      <w:numFmt w:val="bullet"/>
      <w:lvlText w:val="•"/>
      <w:lvlJc w:val="left"/>
      <w:pPr>
        <w:tabs>
          <w:tab w:val="num" w:pos="5040"/>
        </w:tabs>
        <w:ind w:left="5040" w:hanging="360"/>
      </w:pPr>
      <w:rPr>
        <w:rFonts w:ascii="Arial" w:hAnsi="Arial" w:hint="default"/>
      </w:rPr>
    </w:lvl>
    <w:lvl w:ilvl="7" w:tplc="91C8534A" w:tentative="1">
      <w:start w:val="1"/>
      <w:numFmt w:val="bullet"/>
      <w:lvlText w:val="•"/>
      <w:lvlJc w:val="left"/>
      <w:pPr>
        <w:tabs>
          <w:tab w:val="num" w:pos="5760"/>
        </w:tabs>
        <w:ind w:left="5760" w:hanging="360"/>
      </w:pPr>
      <w:rPr>
        <w:rFonts w:ascii="Arial" w:hAnsi="Arial" w:hint="default"/>
      </w:rPr>
    </w:lvl>
    <w:lvl w:ilvl="8" w:tplc="A35225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A55C5C"/>
    <w:multiLevelType w:val="hybridMultilevel"/>
    <w:tmpl w:val="F5C04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18169E"/>
    <w:multiLevelType w:val="multilevel"/>
    <w:tmpl w:val="03923454"/>
    <w:lvl w:ilvl="0">
      <w:start w:val="1"/>
      <w:numFmt w:val="decimal"/>
      <w:lvlText w:val="%1."/>
      <w:lvlJc w:val="left"/>
      <w:pPr>
        <w:tabs>
          <w:tab w:val="num" w:pos="567"/>
        </w:tabs>
        <w:ind w:left="567" w:hanging="567"/>
      </w:pPr>
      <w:rPr>
        <w:rFonts w:hint="default"/>
        <w:b w:val="0"/>
        <w:i w:val="0"/>
        <w:sz w:val="22"/>
        <w:szCs w:val="20"/>
      </w:rPr>
    </w:lvl>
    <w:lvl w:ilvl="1">
      <w:start w:val="1"/>
      <w:numFmt w:val="decimal"/>
      <w:lvlText w:val="%1.%2"/>
      <w:lvlJc w:val="left"/>
      <w:pPr>
        <w:tabs>
          <w:tab w:val="num" w:pos="1134"/>
        </w:tabs>
        <w:ind w:left="1134" w:hanging="567"/>
      </w:pPr>
      <w:rPr>
        <w:rFonts w:hint="default"/>
        <w:b w:val="0"/>
        <w:i w:val="0"/>
        <w:sz w:val="22"/>
        <w:szCs w:val="20"/>
      </w:rPr>
    </w:lvl>
    <w:lvl w:ilvl="2">
      <w:start w:val="1"/>
      <w:numFmt w:val="decimal"/>
      <w:lvlText w:val="%1.%2.%3"/>
      <w:lvlJc w:val="left"/>
      <w:pPr>
        <w:tabs>
          <w:tab w:val="num" w:pos="1843"/>
        </w:tabs>
        <w:ind w:left="1843" w:hanging="709"/>
      </w:pPr>
      <w:rPr>
        <w:rFonts w:hint="default"/>
        <w:b w:val="0"/>
        <w:i w:val="0"/>
        <w:sz w:val="22"/>
        <w:szCs w:val="20"/>
      </w:rPr>
    </w:lvl>
    <w:lvl w:ilvl="3">
      <w:start w:val="1"/>
      <w:numFmt w:val="lowerLetter"/>
      <w:lvlText w:val="(%4)"/>
      <w:lvlJc w:val="left"/>
      <w:pPr>
        <w:tabs>
          <w:tab w:val="num" w:pos="2410"/>
        </w:tabs>
        <w:ind w:left="2410" w:hanging="567"/>
      </w:pPr>
      <w:rPr>
        <w:rFonts w:hint="default"/>
        <w:b w:val="0"/>
        <w:i w:val="0"/>
        <w:sz w:val="22"/>
        <w:szCs w:val="20"/>
      </w:rPr>
    </w:lvl>
    <w:lvl w:ilvl="4">
      <w:start w:val="1"/>
      <w:numFmt w:val="lowerRoman"/>
      <w:lvlText w:val="(%5)"/>
      <w:lvlJc w:val="left"/>
      <w:pPr>
        <w:tabs>
          <w:tab w:val="num" w:pos="2977"/>
        </w:tabs>
        <w:ind w:left="2977" w:hanging="567"/>
      </w:pPr>
      <w:rPr>
        <w:rFonts w:hint="default"/>
        <w:b w:val="0"/>
        <w:i w:val="0"/>
        <w:sz w:val="22"/>
        <w:szCs w:val="20"/>
      </w:rPr>
    </w:lvl>
    <w:lvl w:ilvl="5">
      <w:start w:val="1"/>
      <w:numFmt w:val="upperLetter"/>
      <w:lvlText w:val="(%6)"/>
      <w:lvlJc w:val="left"/>
      <w:pPr>
        <w:tabs>
          <w:tab w:val="num" w:pos="3544"/>
        </w:tabs>
        <w:ind w:left="3549" w:hanging="572"/>
      </w:pPr>
      <w:rPr>
        <w:rFonts w:ascii="Arial" w:hAnsi="Arial" w:cs="Arial" w:hint="default"/>
        <w:b w:val="0"/>
        <w:i w:val="0"/>
        <w:sz w:val="22"/>
        <w:szCs w:val="20"/>
      </w:rPr>
    </w:lvl>
    <w:lvl w:ilvl="6">
      <w:start w:val="1"/>
      <w:numFmt w:val="upperRoman"/>
      <w:pStyle w:val="Heading7"/>
      <w:lvlText w:val="(%7)"/>
      <w:lvlJc w:val="left"/>
      <w:pPr>
        <w:tabs>
          <w:tab w:val="num" w:pos="4111"/>
        </w:tabs>
        <w:ind w:left="4111" w:hanging="567"/>
      </w:pPr>
      <w:rPr>
        <w:rFonts w:ascii="Calibri Light" w:hAnsi="Calibri Light" w:hint="default"/>
        <w:b w:val="0"/>
        <w:i w:val="0"/>
        <w:sz w:val="22"/>
        <w:szCs w:val="20"/>
      </w:rPr>
    </w:lvl>
    <w:lvl w:ilvl="7">
      <w:start w:val="1"/>
      <w:numFmt w:val="lowerLetter"/>
      <w:pStyle w:val="Heading8"/>
      <w:lvlText w:val="%8)"/>
      <w:lvlJc w:val="left"/>
      <w:pPr>
        <w:tabs>
          <w:tab w:val="num" w:pos="4678"/>
        </w:tabs>
        <w:ind w:left="4678" w:hanging="567"/>
      </w:pPr>
      <w:rPr>
        <w:rFonts w:ascii="Calibri Light" w:hAnsi="Calibri Light" w:hint="default"/>
        <w:b w:val="0"/>
        <w:i w:val="0"/>
        <w:sz w:val="22"/>
        <w:szCs w:val="20"/>
      </w:rPr>
    </w:lvl>
    <w:lvl w:ilvl="8">
      <w:start w:val="1"/>
      <w:numFmt w:val="lowerRoman"/>
      <w:pStyle w:val="Heading9"/>
      <w:lvlText w:val="%9)"/>
      <w:lvlJc w:val="left"/>
      <w:pPr>
        <w:tabs>
          <w:tab w:val="num" w:pos="5245"/>
        </w:tabs>
        <w:ind w:left="5245" w:hanging="567"/>
      </w:pPr>
      <w:rPr>
        <w:rFonts w:ascii="Calibri Light" w:hAnsi="Calibri Light" w:hint="default"/>
        <w:b w:val="0"/>
        <w:i w:val="0"/>
        <w:sz w:val="22"/>
        <w:szCs w:val="20"/>
      </w:rPr>
    </w:lvl>
  </w:abstractNum>
  <w:abstractNum w:abstractNumId="16" w15:restartNumberingAfterBreak="0">
    <w:nsid w:val="44E133A2"/>
    <w:multiLevelType w:val="hybridMultilevel"/>
    <w:tmpl w:val="3A3EA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9F37D0"/>
    <w:multiLevelType w:val="multilevel"/>
    <w:tmpl w:val="B78AB06E"/>
    <w:lvl w:ilvl="0">
      <w:start w:val="1"/>
      <w:numFmt w:val="decimal"/>
      <w:pStyle w:val="TableHeading1"/>
      <w:lvlText w:val="%1."/>
      <w:lvlJc w:val="left"/>
      <w:pPr>
        <w:ind w:left="425" w:hanging="425"/>
      </w:pPr>
      <w:rPr>
        <w:rFonts w:hint="default"/>
      </w:rPr>
    </w:lvl>
    <w:lvl w:ilvl="1">
      <w:start w:val="1"/>
      <w:numFmt w:val="decimal"/>
      <w:pStyle w:val="TableHeading2"/>
      <w:lvlText w:val="%1.%2"/>
      <w:lvlJc w:val="left"/>
      <w:pPr>
        <w:ind w:left="850" w:hanging="425"/>
      </w:pPr>
      <w:rPr>
        <w:rFonts w:hint="default"/>
      </w:rPr>
    </w:lvl>
    <w:lvl w:ilvl="2">
      <w:start w:val="1"/>
      <w:numFmt w:val="decimal"/>
      <w:pStyle w:val="TableHeading3"/>
      <w:lvlText w:val="%1.%2.%3"/>
      <w:lvlJc w:val="left"/>
      <w:pPr>
        <w:ind w:left="1418" w:hanging="568"/>
      </w:pPr>
      <w:rPr>
        <w:rFonts w:hint="default"/>
      </w:rPr>
    </w:lvl>
    <w:lvl w:ilvl="3">
      <w:start w:val="1"/>
      <w:numFmt w:val="lowerLetter"/>
      <w:pStyle w:val="TableHeading4"/>
      <w:lvlText w:val="(%4)"/>
      <w:lvlJc w:val="left"/>
      <w:pPr>
        <w:ind w:left="1843" w:hanging="425"/>
      </w:pPr>
      <w:rPr>
        <w:rFonts w:hint="default"/>
      </w:rPr>
    </w:lvl>
    <w:lvl w:ilvl="4">
      <w:start w:val="1"/>
      <w:numFmt w:val="lowerRoman"/>
      <w:lvlText w:val="(%5)"/>
      <w:lvlJc w:val="left"/>
      <w:pPr>
        <w:ind w:left="2268" w:hanging="425"/>
      </w:pPr>
      <w:rPr>
        <w:rFonts w:hint="default"/>
      </w:rPr>
    </w:lvl>
    <w:lvl w:ilvl="5">
      <w:start w:val="1"/>
      <w:numFmt w:val="decimal"/>
      <w:lvlText w:val="(%6)"/>
      <w:lvlJc w:val="left"/>
      <w:pPr>
        <w:ind w:left="2693" w:hanging="425"/>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8" w15:restartNumberingAfterBreak="0">
    <w:nsid w:val="46480D39"/>
    <w:multiLevelType w:val="hybridMultilevel"/>
    <w:tmpl w:val="0CF22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C631A6"/>
    <w:multiLevelType w:val="hybridMultilevel"/>
    <w:tmpl w:val="F744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096854"/>
    <w:multiLevelType w:val="multilevel"/>
    <w:tmpl w:val="52E0F29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1843" w:hanging="709"/>
      </w:pPr>
      <w:rPr>
        <w:rFonts w:hint="default"/>
      </w:rPr>
    </w:lvl>
    <w:lvl w:ilvl="3">
      <w:start w:val="1"/>
      <w:numFmt w:val="lowerLetter"/>
      <w:pStyle w:val="Heading4"/>
      <w:lvlText w:val="(%4)"/>
      <w:lvlJc w:val="left"/>
      <w:pPr>
        <w:ind w:left="2410" w:hanging="567"/>
      </w:pPr>
      <w:rPr>
        <w:rFonts w:hint="default"/>
      </w:rPr>
    </w:lvl>
    <w:lvl w:ilvl="4">
      <w:start w:val="1"/>
      <w:numFmt w:val="lowerRoman"/>
      <w:pStyle w:val="Heading5"/>
      <w:lvlText w:val="(%5)"/>
      <w:lvlJc w:val="left"/>
      <w:pPr>
        <w:ind w:left="2977" w:hanging="567"/>
      </w:pPr>
      <w:rPr>
        <w:rFonts w:hint="default"/>
      </w:rPr>
    </w:lvl>
    <w:lvl w:ilvl="5">
      <w:start w:val="1"/>
      <w:numFmt w:val="decimal"/>
      <w:pStyle w:val="Heading6"/>
      <w:lvlText w:val="(%6)"/>
      <w:lvlJc w:val="left"/>
      <w:pPr>
        <w:ind w:left="3544" w:hanging="56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F0239A9"/>
    <w:multiLevelType w:val="hybridMultilevel"/>
    <w:tmpl w:val="7A52F73C"/>
    <w:lvl w:ilvl="0" w:tplc="823C9762">
      <w:start w:val="1"/>
      <w:numFmt w:val="bullet"/>
      <w:lvlText w:val="•"/>
      <w:lvlJc w:val="left"/>
      <w:pPr>
        <w:tabs>
          <w:tab w:val="num" w:pos="720"/>
        </w:tabs>
        <w:ind w:left="720" w:hanging="360"/>
      </w:pPr>
      <w:rPr>
        <w:rFonts w:ascii="Arial" w:hAnsi="Arial" w:hint="default"/>
      </w:rPr>
    </w:lvl>
    <w:lvl w:ilvl="1" w:tplc="2154E89C" w:tentative="1">
      <w:start w:val="1"/>
      <w:numFmt w:val="bullet"/>
      <w:lvlText w:val="•"/>
      <w:lvlJc w:val="left"/>
      <w:pPr>
        <w:tabs>
          <w:tab w:val="num" w:pos="1440"/>
        </w:tabs>
        <w:ind w:left="1440" w:hanging="360"/>
      </w:pPr>
      <w:rPr>
        <w:rFonts w:ascii="Arial" w:hAnsi="Arial" w:hint="default"/>
      </w:rPr>
    </w:lvl>
    <w:lvl w:ilvl="2" w:tplc="4C84DCD8" w:tentative="1">
      <w:start w:val="1"/>
      <w:numFmt w:val="bullet"/>
      <w:lvlText w:val="•"/>
      <w:lvlJc w:val="left"/>
      <w:pPr>
        <w:tabs>
          <w:tab w:val="num" w:pos="2160"/>
        </w:tabs>
        <w:ind w:left="2160" w:hanging="360"/>
      </w:pPr>
      <w:rPr>
        <w:rFonts w:ascii="Arial" w:hAnsi="Arial" w:hint="default"/>
      </w:rPr>
    </w:lvl>
    <w:lvl w:ilvl="3" w:tplc="EE34CC58" w:tentative="1">
      <w:start w:val="1"/>
      <w:numFmt w:val="bullet"/>
      <w:lvlText w:val="•"/>
      <w:lvlJc w:val="left"/>
      <w:pPr>
        <w:tabs>
          <w:tab w:val="num" w:pos="2880"/>
        </w:tabs>
        <w:ind w:left="2880" w:hanging="360"/>
      </w:pPr>
      <w:rPr>
        <w:rFonts w:ascii="Arial" w:hAnsi="Arial" w:hint="default"/>
      </w:rPr>
    </w:lvl>
    <w:lvl w:ilvl="4" w:tplc="C91CE196" w:tentative="1">
      <w:start w:val="1"/>
      <w:numFmt w:val="bullet"/>
      <w:lvlText w:val="•"/>
      <w:lvlJc w:val="left"/>
      <w:pPr>
        <w:tabs>
          <w:tab w:val="num" w:pos="3600"/>
        </w:tabs>
        <w:ind w:left="3600" w:hanging="360"/>
      </w:pPr>
      <w:rPr>
        <w:rFonts w:ascii="Arial" w:hAnsi="Arial" w:hint="default"/>
      </w:rPr>
    </w:lvl>
    <w:lvl w:ilvl="5" w:tplc="BBE8518C" w:tentative="1">
      <w:start w:val="1"/>
      <w:numFmt w:val="bullet"/>
      <w:lvlText w:val="•"/>
      <w:lvlJc w:val="left"/>
      <w:pPr>
        <w:tabs>
          <w:tab w:val="num" w:pos="4320"/>
        </w:tabs>
        <w:ind w:left="4320" w:hanging="360"/>
      </w:pPr>
      <w:rPr>
        <w:rFonts w:ascii="Arial" w:hAnsi="Arial" w:hint="default"/>
      </w:rPr>
    </w:lvl>
    <w:lvl w:ilvl="6" w:tplc="F5A0B344" w:tentative="1">
      <w:start w:val="1"/>
      <w:numFmt w:val="bullet"/>
      <w:lvlText w:val="•"/>
      <w:lvlJc w:val="left"/>
      <w:pPr>
        <w:tabs>
          <w:tab w:val="num" w:pos="5040"/>
        </w:tabs>
        <w:ind w:left="5040" w:hanging="360"/>
      </w:pPr>
      <w:rPr>
        <w:rFonts w:ascii="Arial" w:hAnsi="Arial" w:hint="default"/>
      </w:rPr>
    </w:lvl>
    <w:lvl w:ilvl="7" w:tplc="EDD8FD68" w:tentative="1">
      <w:start w:val="1"/>
      <w:numFmt w:val="bullet"/>
      <w:lvlText w:val="•"/>
      <w:lvlJc w:val="left"/>
      <w:pPr>
        <w:tabs>
          <w:tab w:val="num" w:pos="5760"/>
        </w:tabs>
        <w:ind w:left="5760" w:hanging="360"/>
      </w:pPr>
      <w:rPr>
        <w:rFonts w:ascii="Arial" w:hAnsi="Arial" w:hint="default"/>
      </w:rPr>
    </w:lvl>
    <w:lvl w:ilvl="8" w:tplc="2664391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AE5883"/>
    <w:multiLevelType w:val="hybridMultilevel"/>
    <w:tmpl w:val="D1A8B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FC4322"/>
    <w:multiLevelType w:val="hybridMultilevel"/>
    <w:tmpl w:val="474487FC"/>
    <w:lvl w:ilvl="0" w:tplc="6BDC4D36">
      <w:start w:val="1"/>
      <w:numFmt w:val="bullet"/>
      <w:lvlText w:val="•"/>
      <w:lvlJc w:val="left"/>
      <w:pPr>
        <w:tabs>
          <w:tab w:val="num" w:pos="720"/>
        </w:tabs>
        <w:ind w:left="720" w:hanging="360"/>
      </w:pPr>
      <w:rPr>
        <w:rFonts w:ascii="Arial" w:hAnsi="Arial" w:hint="default"/>
      </w:rPr>
    </w:lvl>
    <w:lvl w:ilvl="1" w:tplc="7A188E7C" w:tentative="1">
      <w:start w:val="1"/>
      <w:numFmt w:val="bullet"/>
      <w:lvlText w:val="•"/>
      <w:lvlJc w:val="left"/>
      <w:pPr>
        <w:tabs>
          <w:tab w:val="num" w:pos="1440"/>
        </w:tabs>
        <w:ind w:left="1440" w:hanging="360"/>
      </w:pPr>
      <w:rPr>
        <w:rFonts w:ascii="Arial" w:hAnsi="Arial" w:hint="default"/>
      </w:rPr>
    </w:lvl>
    <w:lvl w:ilvl="2" w:tplc="CAAEF39E" w:tentative="1">
      <w:start w:val="1"/>
      <w:numFmt w:val="bullet"/>
      <w:lvlText w:val="•"/>
      <w:lvlJc w:val="left"/>
      <w:pPr>
        <w:tabs>
          <w:tab w:val="num" w:pos="2160"/>
        </w:tabs>
        <w:ind w:left="2160" w:hanging="360"/>
      </w:pPr>
      <w:rPr>
        <w:rFonts w:ascii="Arial" w:hAnsi="Arial" w:hint="default"/>
      </w:rPr>
    </w:lvl>
    <w:lvl w:ilvl="3" w:tplc="9354A066" w:tentative="1">
      <w:start w:val="1"/>
      <w:numFmt w:val="bullet"/>
      <w:lvlText w:val="•"/>
      <w:lvlJc w:val="left"/>
      <w:pPr>
        <w:tabs>
          <w:tab w:val="num" w:pos="2880"/>
        </w:tabs>
        <w:ind w:left="2880" w:hanging="360"/>
      </w:pPr>
      <w:rPr>
        <w:rFonts w:ascii="Arial" w:hAnsi="Arial" w:hint="default"/>
      </w:rPr>
    </w:lvl>
    <w:lvl w:ilvl="4" w:tplc="CFE8B432" w:tentative="1">
      <w:start w:val="1"/>
      <w:numFmt w:val="bullet"/>
      <w:lvlText w:val="•"/>
      <w:lvlJc w:val="left"/>
      <w:pPr>
        <w:tabs>
          <w:tab w:val="num" w:pos="3600"/>
        </w:tabs>
        <w:ind w:left="3600" w:hanging="360"/>
      </w:pPr>
      <w:rPr>
        <w:rFonts w:ascii="Arial" w:hAnsi="Arial" w:hint="default"/>
      </w:rPr>
    </w:lvl>
    <w:lvl w:ilvl="5" w:tplc="648CC7D4" w:tentative="1">
      <w:start w:val="1"/>
      <w:numFmt w:val="bullet"/>
      <w:lvlText w:val="•"/>
      <w:lvlJc w:val="left"/>
      <w:pPr>
        <w:tabs>
          <w:tab w:val="num" w:pos="4320"/>
        </w:tabs>
        <w:ind w:left="4320" w:hanging="360"/>
      </w:pPr>
      <w:rPr>
        <w:rFonts w:ascii="Arial" w:hAnsi="Arial" w:hint="default"/>
      </w:rPr>
    </w:lvl>
    <w:lvl w:ilvl="6" w:tplc="88800BF0" w:tentative="1">
      <w:start w:val="1"/>
      <w:numFmt w:val="bullet"/>
      <w:lvlText w:val="•"/>
      <w:lvlJc w:val="left"/>
      <w:pPr>
        <w:tabs>
          <w:tab w:val="num" w:pos="5040"/>
        </w:tabs>
        <w:ind w:left="5040" w:hanging="360"/>
      </w:pPr>
      <w:rPr>
        <w:rFonts w:ascii="Arial" w:hAnsi="Arial" w:hint="default"/>
      </w:rPr>
    </w:lvl>
    <w:lvl w:ilvl="7" w:tplc="5502C7C4" w:tentative="1">
      <w:start w:val="1"/>
      <w:numFmt w:val="bullet"/>
      <w:lvlText w:val="•"/>
      <w:lvlJc w:val="left"/>
      <w:pPr>
        <w:tabs>
          <w:tab w:val="num" w:pos="5760"/>
        </w:tabs>
        <w:ind w:left="5760" w:hanging="360"/>
      </w:pPr>
      <w:rPr>
        <w:rFonts w:ascii="Arial" w:hAnsi="Arial" w:hint="default"/>
      </w:rPr>
    </w:lvl>
    <w:lvl w:ilvl="8" w:tplc="4808ABA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271685"/>
    <w:multiLevelType w:val="hybridMultilevel"/>
    <w:tmpl w:val="253C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BB14A2"/>
    <w:multiLevelType w:val="hybridMultilevel"/>
    <w:tmpl w:val="80FC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85EAC"/>
    <w:multiLevelType w:val="hybridMultilevel"/>
    <w:tmpl w:val="81A63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4A7DA6"/>
    <w:multiLevelType w:val="hybridMultilevel"/>
    <w:tmpl w:val="35B0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8E3335"/>
    <w:multiLevelType w:val="hybridMultilevel"/>
    <w:tmpl w:val="8864074A"/>
    <w:lvl w:ilvl="0" w:tplc="101C64E2">
      <w:start w:val="1"/>
      <w:numFmt w:val="bullet"/>
      <w:lvlText w:val="•"/>
      <w:lvlJc w:val="left"/>
      <w:pPr>
        <w:tabs>
          <w:tab w:val="num" w:pos="720"/>
        </w:tabs>
        <w:ind w:left="720" w:hanging="360"/>
      </w:pPr>
      <w:rPr>
        <w:rFonts w:ascii="Arial" w:hAnsi="Arial" w:hint="default"/>
      </w:rPr>
    </w:lvl>
    <w:lvl w:ilvl="1" w:tplc="AFD89FDA" w:tentative="1">
      <w:start w:val="1"/>
      <w:numFmt w:val="bullet"/>
      <w:lvlText w:val="•"/>
      <w:lvlJc w:val="left"/>
      <w:pPr>
        <w:tabs>
          <w:tab w:val="num" w:pos="1440"/>
        </w:tabs>
        <w:ind w:left="1440" w:hanging="360"/>
      </w:pPr>
      <w:rPr>
        <w:rFonts w:ascii="Arial" w:hAnsi="Arial" w:hint="default"/>
      </w:rPr>
    </w:lvl>
    <w:lvl w:ilvl="2" w:tplc="FCE48236" w:tentative="1">
      <w:start w:val="1"/>
      <w:numFmt w:val="bullet"/>
      <w:lvlText w:val="•"/>
      <w:lvlJc w:val="left"/>
      <w:pPr>
        <w:tabs>
          <w:tab w:val="num" w:pos="2160"/>
        </w:tabs>
        <w:ind w:left="2160" w:hanging="360"/>
      </w:pPr>
      <w:rPr>
        <w:rFonts w:ascii="Arial" w:hAnsi="Arial" w:hint="default"/>
      </w:rPr>
    </w:lvl>
    <w:lvl w:ilvl="3" w:tplc="C85E5B12" w:tentative="1">
      <w:start w:val="1"/>
      <w:numFmt w:val="bullet"/>
      <w:lvlText w:val="•"/>
      <w:lvlJc w:val="left"/>
      <w:pPr>
        <w:tabs>
          <w:tab w:val="num" w:pos="2880"/>
        </w:tabs>
        <w:ind w:left="2880" w:hanging="360"/>
      </w:pPr>
      <w:rPr>
        <w:rFonts w:ascii="Arial" w:hAnsi="Arial" w:hint="default"/>
      </w:rPr>
    </w:lvl>
    <w:lvl w:ilvl="4" w:tplc="2C783EF6" w:tentative="1">
      <w:start w:val="1"/>
      <w:numFmt w:val="bullet"/>
      <w:lvlText w:val="•"/>
      <w:lvlJc w:val="left"/>
      <w:pPr>
        <w:tabs>
          <w:tab w:val="num" w:pos="3600"/>
        </w:tabs>
        <w:ind w:left="3600" w:hanging="360"/>
      </w:pPr>
      <w:rPr>
        <w:rFonts w:ascii="Arial" w:hAnsi="Arial" w:hint="default"/>
      </w:rPr>
    </w:lvl>
    <w:lvl w:ilvl="5" w:tplc="D662FD4A" w:tentative="1">
      <w:start w:val="1"/>
      <w:numFmt w:val="bullet"/>
      <w:lvlText w:val="•"/>
      <w:lvlJc w:val="left"/>
      <w:pPr>
        <w:tabs>
          <w:tab w:val="num" w:pos="4320"/>
        </w:tabs>
        <w:ind w:left="4320" w:hanging="360"/>
      </w:pPr>
      <w:rPr>
        <w:rFonts w:ascii="Arial" w:hAnsi="Arial" w:hint="default"/>
      </w:rPr>
    </w:lvl>
    <w:lvl w:ilvl="6" w:tplc="A9FA6970" w:tentative="1">
      <w:start w:val="1"/>
      <w:numFmt w:val="bullet"/>
      <w:lvlText w:val="•"/>
      <w:lvlJc w:val="left"/>
      <w:pPr>
        <w:tabs>
          <w:tab w:val="num" w:pos="5040"/>
        </w:tabs>
        <w:ind w:left="5040" w:hanging="360"/>
      </w:pPr>
      <w:rPr>
        <w:rFonts w:ascii="Arial" w:hAnsi="Arial" w:hint="default"/>
      </w:rPr>
    </w:lvl>
    <w:lvl w:ilvl="7" w:tplc="608A1C34" w:tentative="1">
      <w:start w:val="1"/>
      <w:numFmt w:val="bullet"/>
      <w:lvlText w:val="•"/>
      <w:lvlJc w:val="left"/>
      <w:pPr>
        <w:tabs>
          <w:tab w:val="num" w:pos="5760"/>
        </w:tabs>
        <w:ind w:left="5760" w:hanging="360"/>
      </w:pPr>
      <w:rPr>
        <w:rFonts w:ascii="Arial" w:hAnsi="Arial" w:hint="default"/>
      </w:rPr>
    </w:lvl>
    <w:lvl w:ilvl="8" w:tplc="4D2A9B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A57A70"/>
    <w:multiLevelType w:val="hybridMultilevel"/>
    <w:tmpl w:val="F530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8D7994"/>
    <w:multiLevelType w:val="hybridMultilevel"/>
    <w:tmpl w:val="E3D85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17FDF"/>
    <w:multiLevelType w:val="hybridMultilevel"/>
    <w:tmpl w:val="BB62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5412085">
    <w:abstractNumId w:val="15"/>
  </w:num>
  <w:num w:numId="2" w16cid:durableId="367684624">
    <w:abstractNumId w:val="20"/>
  </w:num>
  <w:num w:numId="3" w16cid:durableId="2067407327">
    <w:abstractNumId w:val="7"/>
  </w:num>
  <w:num w:numId="4" w16cid:durableId="535890096">
    <w:abstractNumId w:val="8"/>
  </w:num>
  <w:num w:numId="5" w16cid:durableId="2027442165">
    <w:abstractNumId w:val="17"/>
  </w:num>
  <w:num w:numId="6" w16cid:durableId="300579034">
    <w:abstractNumId w:val="11"/>
  </w:num>
  <w:num w:numId="7" w16cid:durableId="1145242479">
    <w:abstractNumId w:val="30"/>
  </w:num>
  <w:num w:numId="8" w16cid:durableId="180049304">
    <w:abstractNumId w:val="31"/>
  </w:num>
  <w:num w:numId="9" w16cid:durableId="966466780">
    <w:abstractNumId w:val="26"/>
  </w:num>
  <w:num w:numId="10" w16cid:durableId="968704196">
    <w:abstractNumId w:val="25"/>
  </w:num>
  <w:num w:numId="11" w16cid:durableId="2085880906">
    <w:abstractNumId w:val="18"/>
  </w:num>
  <w:num w:numId="12" w16cid:durableId="1235356568">
    <w:abstractNumId w:val="29"/>
  </w:num>
  <w:num w:numId="13" w16cid:durableId="1797600035">
    <w:abstractNumId w:val="3"/>
  </w:num>
  <w:num w:numId="14" w16cid:durableId="904534080">
    <w:abstractNumId w:val="1"/>
  </w:num>
  <w:num w:numId="15" w16cid:durableId="316232243">
    <w:abstractNumId w:val="10"/>
  </w:num>
  <w:num w:numId="16" w16cid:durableId="719592112">
    <w:abstractNumId w:val="5"/>
  </w:num>
  <w:num w:numId="17" w16cid:durableId="1261722201">
    <w:abstractNumId w:val="22"/>
  </w:num>
  <w:num w:numId="18" w16cid:durableId="809446384">
    <w:abstractNumId w:val="19"/>
  </w:num>
  <w:num w:numId="19" w16cid:durableId="333340001">
    <w:abstractNumId w:val="4"/>
  </w:num>
  <w:num w:numId="20" w16cid:durableId="1342656914">
    <w:abstractNumId w:val="6"/>
  </w:num>
  <w:num w:numId="21" w16cid:durableId="211892631">
    <w:abstractNumId w:val="2"/>
  </w:num>
  <w:num w:numId="22" w16cid:durableId="853302650">
    <w:abstractNumId w:val="24"/>
  </w:num>
  <w:num w:numId="23" w16cid:durableId="1898123122">
    <w:abstractNumId w:val="14"/>
  </w:num>
  <w:num w:numId="24" w16cid:durableId="579212373">
    <w:abstractNumId w:val="16"/>
  </w:num>
  <w:num w:numId="25" w16cid:durableId="1837651572">
    <w:abstractNumId w:val="12"/>
  </w:num>
  <w:num w:numId="26" w16cid:durableId="1476795917">
    <w:abstractNumId w:val="23"/>
  </w:num>
  <w:num w:numId="27" w16cid:durableId="527334611">
    <w:abstractNumId w:val="13"/>
  </w:num>
  <w:num w:numId="28" w16cid:durableId="923337391">
    <w:abstractNumId w:val="28"/>
  </w:num>
  <w:num w:numId="29" w16cid:durableId="793911289">
    <w:abstractNumId w:val="21"/>
  </w:num>
  <w:num w:numId="30" w16cid:durableId="1866090909">
    <w:abstractNumId w:val="0"/>
  </w:num>
  <w:num w:numId="31" w16cid:durableId="2009404899">
    <w:abstractNumId w:val="27"/>
  </w:num>
  <w:num w:numId="32" w16cid:durableId="1215043765">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2A"/>
    <w:rsid w:val="00000A8A"/>
    <w:rsid w:val="00002EF3"/>
    <w:rsid w:val="0000383E"/>
    <w:rsid w:val="00005D7A"/>
    <w:rsid w:val="00011B27"/>
    <w:rsid w:val="00013666"/>
    <w:rsid w:val="00016F1B"/>
    <w:rsid w:val="00023FBD"/>
    <w:rsid w:val="00031300"/>
    <w:rsid w:val="00031FCC"/>
    <w:rsid w:val="000326DE"/>
    <w:rsid w:val="000348E7"/>
    <w:rsid w:val="00034B32"/>
    <w:rsid w:val="00034D70"/>
    <w:rsid w:val="00034F7D"/>
    <w:rsid w:val="000356A4"/>
    <w:rsid w:val="0003666A"/>
    <w:rsid w:val="00042304"/>
    <w:rsid w:val="00050BD6"/>
    <w:rsid w:val="000512BC"/>
    <w:rsid w:val="00052FFE"/>
    <w:rsid w:val="000546E6"/>
    <w:rsid w:val="00063CFB"/>
    <w:rsid w:val="00064B88"/>
    <w:rsid w:val="00067DBB"/>
    <w:rsid w:val="000815B3"/>
    <w:rsid w:val="000833E0"/>
    <w:rsid w:val="000833E8"/>
    <w:rsid w:val="00086803"/>
    <w:rsid w:val="00086F21"/>
    <w:rsid w:val="00090008"/>
    <w:rsid w:val="000908A0"/>
    <w:rsid w:val="00093542"/>
    <w:rsid w:val="0009538B"/>
    <w:rsid w:val="0009794B"/>
    <w:rsid w:val="000A191B"/>
    <w:rsid w:val="000A4B1D"/>
    <w:rsid w:val="000A683F"/>
    <w:rsid w:val="000B6970"/>
    <w:rsid w:val="000C10BE"/>
    <w:rsid w:val="000C1168"/>
    <w:rsid w:val="000C206A"/>
    <w:rsid w:val="000D44EC"/>
    <w:rsid w:val="000D4A24"/>
    <w:rsid w:val="000E2595"/>
    <w:rsid w:val="000E3A93"/>
    <w:rsid w:val="000E6917"/>
    <w:rsid w:val="000F3C5F"/>
    <w:rsid w:val="00103855"/>
    <w:rsid w:val="00104540"/>
    <w:rsid w:val="0011567A"/>
    <w:rsid w:val="00117D27"/>
    <w:rsid w:val="0012188B"/>
    <w:rsid w:val="0012544C"/>
    <w:rsid w:val="00131E39"/>
    <w:rsid w:val="001358A9"/>
    <w:rsid w:val="00136F6C"/>
    <w:rsid w:val="001402AC"/>
    <w:rsid w:val="001410D0"/>
    <w:rsid w:val="0014701E"/>
    <w:rsid w:val="001508CA"/>
    <w:rsid w:val="00150BA6"/>
    <w:rsid w:val="00152B79"/>
    <w:rsid w:val="00154B95"/>
    <w:rsid w:val="00155876"/>
    <w:rsid w:val="00163AA9"/>
    <w:rsid w:val="00167A93"/>
    <w:rsid w:val="001729AE"/>
    <w:rsid w:val="00176108"/>
    <w:rsid w:val="001764CF"/>
    <w:rsid w:val="001811ED"/>
    <w:rsid w:val="00181FC6"/>
    <w:rsid w:val="0018234F"/>
    <w:rsid w:val="00182481"/>
    <w:rsid w:val="001938CA"/>
    <w:rsid w:val="00196CBF"/>
    <w:rsid w:val="001A267D"/>
    <w:rsid w:val="001B2FEA"/>
    <w:rsid w:val="001B3D03"/>
    <w:rsid w:val="001B4A7A"/>
    <w:rsid w:val="001B747C"/>
    <w:rsid w:val="001C0280"/>
    <w:rsid w:val="001C28FA"/>
    <w:rsid w:val="001C40D4"/>
    <w:rsid w:val="001D11E4"/>
    <w:rsid w:val="001D5EF9"/>
    <w:rsid w:val="001E2BB7"/>
    <w:rsid w:val="001F38B2"/>
    <w:rsid w:val="001F7513"/>
    <w:rsid w:val="001F79C7"/>
    <w:rsid w:val="00200F0C"/>
    <w:rsid w:val="00202496"/>
    <w:rsid w:val="00207589"/>
    <w:rsid w:val="002140CD"/>
    <w:rsid w:val="00214B80"/>
    <w:rsid w:val="00217D1D"/>
    <w:rsid w:val="002209B7"/>
    <w:rsid w:val="002214A2"/>
    <w:rsid w:val="00222BB8"/>
    <w:rsid w:val="00224FA8"/>
    <w:rsid w:val="00233814"/>
    <w:rsid w:val="00234C3B"/>
    <w:rsid w:val="0024647C"/>
    <w:rsid w:val="00247901"/>
    <w:rsid w:val="00254665"/>
    <w:rsid w:val="00255B06"/>
    <w:rsid w:val="00257631"/>
    <w:rsid w:val="002639F4"/>
    <w:rsid w:val="00266801"/>
    <w:rsid w:val="00271FFC"/>
    <w:rsid w:val="002746DA"/>
    <w:rsid w:val="00277455"/>
    <w:rsid w:val="002902B9"/>
    <w:rsid w:val="00293566"/>
    <w:rsid w:val="00293B8F"/>
    <w:rsid w:val="002972C4"/>
    <w:rsid w:val="002A7A2D"/>
    <w:rsid w:val="002B1EF5"/>
    <w:rsid w:val="002B6E2F"/>
    <w:rsid w:val="002C22C0"/>
    <w:rsid w:val="002C520B"/>
    <w:rsid w:val="002C6795"/>
    <w:rsid w:val="002D115D"/>
    <w:rsid w:val="002D26D5"/>
    <w:rsid w:val="002D2A07"/>
    <w:rsid w:val="002D49E2"/>
    <w:rsid w:val="002D774F"/>
    <w:rsid w:val="002F5BF0"/>
    <w:rsid w:val="002F78BC"/>
    <w:rsid w:val="003123A8"/>
    <w:rsid w:val="003126CE"/>
    <w:rsid w:val="0031727F"/>
    <w:rsid w:val="00320A17"/>
    <w:rsid w:val="003234FA"/>
    <w:rsid w:val="00325587"/>
    <w:rsid w:val="00327A4B"/>
    <w:rsid w:val="003359A7"/>
    <w:rsid w:val="0033606B"/>
    <w:rsid w:val="00337F98"/>
    <w:rsid w:val="00340202"/>
    <w:rsid w:val="00341308"/>
    <w:rsid w:val="00347E26"/>
    <w:rsid w:val="00352522"/>
    <w:rsid w:val="00356737"/>
    <w:rsid w:val="0035692E"/>
    <w:rsid w:val="0037209B"/>
    <w:rsid w:val="00372925"/>
    <w:rsid w:val="003746BF"/>
    <w:rsid w:val="003757F9"/>
    <w:rsid w:val="00375E82"/>
    <w:rsid w:val="003826F2"/>
    <w:rsid w:val="0038390F"/>
    <w:rsid w:val="00394470"/>
    <w:rsid w:val="00395B5A"/>
    <w:rsid w:val="00395EBE"/>
    <w:rsid w:val="003A095D"/>
    <w:rsid w:val="003A4DCD"/>
    <w:rsid w:val="003A7524"/>
    <w:rsid w:val="003B1FF5"/>
    <w:rsid w:val="003C0557"/>
    <w:rsid w:val="003C2EB9"/>
    <w:rsid w:val="003C6FA3"/>
    <w:rsid w:val="003C7A8A"/>
    <w:rsid w:val="003D4DE4"/>
    <w:rsid w:val="003D57EA"/>
    <w:rsid w:val="003D6972"/>
    <w:rsid w:val="003E00D5"/>
    <w:rsid w:val="003E1702"/>
    <w:rsid w:val="003E3941"/>
    <w:rsid w:val="003F442C"/>
    <w:rsid w:val="003F5EA5"/>
    <w:rsid w:val="004026A4"/>
    <w:rsid w:val="00404515"/>
    <w:rsid w:val="00407E6F"/>
    <w:rsid w:val="00412117"/>
    <w:rsid w:val="00422E30"/>
    <w:rsid w:val="004267D9"/>
    <w:rsid w:val="0042686F"/>
    <w:rsid w:val="00426FA0"/>
    <w:rsid w:val="00436187"/>
    <w:rsid w:val="004429FA"/>
    <w:rsid w:val="00450164"/>
    <w:rsid w:val="0045297C"/>
    <w:rsid w:val="004565E3"/>
    <w:rsid w:val="004714C8"/>
    <w:rsid w:val="00483C62"/>
    <w:rsid w:val="0049021F"/>
    <w:rsid w:val="0049140A"/>
    <w:rsid w:val="00496F8F"/>
    <w:rsid w:val="00497F80"/>
    <w:rsid w:val="004A08B9"/>
    <w:rsid w:val="004A1AC0"/>
    <w:rsid w:val="004A203D"/>
    <w:rsid w:val="004A20AD"/>
    <w:rsid w:val="004B66F8"/>
    <w:rsid w:val="004B6A89"/>
    <w:rsid w:val="004C118F"/>
    <w:rsid w:val="004C1B24"/>
    <w:rsid w:val="004D303D"/>
    <w:rsid w:val="004D56B6"/>
    <w:rsid w:val="004D5D82"/>
    <w:rsid w:val="004D764B"/>
    <w:rsid w:val="004E0C54"/>
    <w:rsid w:val="004E7844"/>
    <w:rsid w:val="004F1EF1"/>
    <w:rsid w:val="004F6941"/>
    <w:rsid w:val="005014CD"/>
    <w:rsid w:val="00506DC2"/>
    <w:rsid w:val="005079AF"/>
    <w:rsid w:val="00512FBA"/>
    <w:rsid w:val="00514482"/>
    <w:rsid w:val="005267C7"/>
    <w:rsid w:val="00530CB5"/>
    <w:rsid w:val="00533B98"/>
    <w:rsid w:val="00550881"/>
    <w:rsid w:val="00550AE0"/>
    <w:rsid w:val="00551C0F"/>
    <w:rsid w:val="005529B3"/>
    <w:rsid w:val="00562466"/>
    <w:rsid w:val="00566788"/>
    <w:rsid w:val="005701E7"/>
    <w:rsid w:val="00571277"/>
    <w:rsid w:val="0057453C"/>
    <w:rsid w:val="0057610B"/>
    <w:rsid w:val="005834F4"/>
    <w:rsid w:val="00585463"/>
    <w:rsid w:val="00590234"/>
    <w:rsid w:val="00591339"/>
    <w:rsid w:val="00593E91"/>
    <w:rsid w:val="005A03C3"/>
    <w:rsid w:val="005A1EB4"/>
    <w:rsid w:val="005A37B7"/>
    <w:rsid w:val="005B0D48"/>
    <w:rsid w:val="005C018A"/>
    <w:rsid w:val="005C5AA0"/>
    <w:rsid w:val="005C77A1"/>
    <w:rsid w:val="005D128E"/>
    <w:rsid w:val="005D40EA"/>
    <w:rsid w:val="005D43F2"/>
    <w:rsid w:val="005E14AD"/>
    <w:rsid w:val="005F090E"/>
    <w:rsid w:val="005F0BC2"/>
    <w:rsid w:val="005F183A"/>
    <w:rsid w:val="005F6F1B"/>
    <w:rsid w:val="005F7C59"/>
    <w:rsid w:val="0060031F"/>
    <w:rsid w:val="00600CF7"/>
    <w:rsid w:val="00602BCB"/>
    <w:rsid w:val="00605E28"/>
    <w:rsid w:val="00613324"/>
    <w:rsid w:val="0061453C"/>
    <w:rsid w:val="00615C1E"/>
    <w:rsid w:val="00617004"/>
    <w:rsid w:val="00621754"/>
    <w:rsid w:val="006242C9"/>
    <w:rsid w:val="00626BB3"/>
    <w:rsid w:val="006352DD"/>
    <w:rsid w:val="00644F1F"/>
    <w:rsid w:val="006634B3"/>
    <w:rsid w:val="006706DE"/>
    <w:rsid w:val="006714A4"/>
    <w:rsid w:val="00672656"/>
    <w:rsid w:val="00672696"/>
    <w:rsid w:val="00686492"/>
    <w:rsid w:val="00687F83"/>
    <w:rsid w:val="006926A3"/>
    <w:rsid w:val="00693319"/>
    <w:rsid w:val="006A44BF"/>
    <w:rsid w:val="006A6ABC"/>
    <w:rsid w:val="006B45FB"/>
    <w:rsid w:val="006C02F9"/>
    <w:rsid w:val="006D51DC"/>
    <w:rsid w:val="006D6BC8"/>
    <w:rsid w:val="006E3FDA"/>
    <w:rsid w:val="006E4611"/>
    <w:rsid w:val="006E5DBD"/>
    <w:rsid w:val="007022D6"/>
    <w:rsid w:val="00713AA0"/>
    <w:rsid w:val="00715197"/>
    <w:rsid w:val="0071765E"/>
    <w:rsid w:val="00730503"/>
    <w:rsid w:val="0073289B"/>
    <w:rsid w:val="00735804"/>
    <w:rsid w:val="007414F5"/>
    <w:rsid w:val="0074662D"/>
    <w:rsid w:val="007537C3"/>
    <w:rsid w:val="0075404F"/>
    <w:rsid w:val="00756C1C"/>
    <w:rsid w:val="0075747C"/>
    <w:rsid w:val="00760A41"/>
    <w:rsid w:val="007622AF"/>
    <w:rsid w:val="007649B6"/>
    <w:rsid w:val="0077064C"/>
    <w:rsid w:val="00771EF8"/>
    <w:rsid w:val="0077293C"/>
    <w:rsid w:val="00777114"/>
    <w:rsid w:val="0077794B"/>
    <w:rsid w:val="00780E58"/>
    <w:rsid w:val="0078269B"/>
    <w:rsid w:val="007830E8"/>
    <w:rsid w:val="00790672"/>
    <w:rsid w:val="00796DF9"/>
    <w:rsid w:val="007A0D57"/>
    <w:rsid w:val="007A6292"/>
    <w:rsid w:val="007A6B25"/>
    <w:rsid w:val="007B0DD1"/>
    <w:rsid w:val="007B39B2"/>
    <w:rsid w:val="007B786C"/>
    <w:rsid w:val="007C3938"/>
    <w:rsid w:val="007D2AA3"/>
    <w:rsid w:val="007D49CD"/>
    <w:rsid w:val="007E1B76"/>
    <w:rsid w:val="007E4019"/>
    <w:rsid w:val="007E427C"/>
    <w:rsid w:val="007F142A"/>
    <w:rsid w:val="007F40E2"/>
    <w:rsid w:val="00800F14"/>
    <w:rsid w:val="00805F40"/>
    <w:rsid w:val="008123A7"/>
    <w:rsid w:val="008124C8"/>
    <w:rsid w:val="00813DE1"/>
    <w:rsid w:val="0081684B"/>
    <w:rsid w:val="008200AF"/>
    <w:rsid w:val="00830551"/>
    <w:rsid w:val="0083508C"/>
    <w:rsid w:val="0083611A"/>
    <w:rsid w:val="00845069"/>
    <w:rsid w:val="008451D3"/>
    <w:rsid w:val="00852F55"/>
    <w:rsid w:val="00853B6C"/>
    <w:rsid w:val="008604BD"/>
    <w:rsid w:val="008649C5"/>
    <w:rsid w:val="00867473"/>
    <w:rsid w:val="008703D3"/>
    <w:rsid w:val="008704BB"/>
    <w:rsid w:val="0087355C"/>
    <w:rsid w:val="0087378E"/>
    <w:rsid w:val="008744A0"/>
    <w:rsid w:val="00876AB2"/>
    <w:rsid w:val="0088522B"/>
    <w:rsid w:val="00885E0A"/>
    <w:rsid w:val="008879D2"/>
    <w:rsid w:val="008A0284"/>
    <w:rsid w:val="008A4874"/>
    <w:rsid w:val="008B135A"/>
    <w:rsid w:val="008B58B6"/>
    <w:rsid w:val="008B68F7"/>
    <w:rsid w:val="008C1177"/>
    <w:rsid w:val="008C1847"/>
    <w:rsid w:val="008C4C0F"/>
    <w:rsid w:val="008C538F"/>
    <w:rsid w:val="008C7A4A"/>
    <w:rsid w:val="008D0E4C"/>
    <w:rsid w:val="008D2F5A"/>
    <w:rsid w:val="008E428E"/>
    <w:rsid w:val="008E5974"/>
    <w:rsid w:val="008E6C06"/>
    <w:rsid w:val="008F3F66"/>
    <w:rsid w:val="008F52C1"/>
    <w:rsid w:val="0090709C"/>
    <w:rsid w:val="00923B12"/>
    <w:rsid w:val="009309D3"/>
    <w:rsid w:val="00930ADD"/>
    <w:rsid w:val="009365FC"/>
    <w:rsid w:val="0094641D"/>
    <w:rsid w:val="0094742F"/>
    <w:rsid w:val="009512E5"/>
    <w:rsid w:val="00952215"/>
    <w:rsid w:val="00960837"/>
    <w:rsid w:val="00967D93"/>
    <w:rsid w:val="00972849"/>
    <w:rsid w:val="00976E01"/>
    <w:rsid w:val="00983690"/>
    <w:rsid w:val="00984853"/>
    <w:rsid w:val="009942D2"/>
    <w:rsid w:val="009B0F91"/>
    <w:rsid w:val="009B3F4F"/>
    <w:rsid w:val="009C4235"/>
    <w:rsid w:val="009C7B2D"/>
    <w:rsid w:val="009D1C80"/>
    <w:rsid w:val="009E0191"/>
    <w:rsid w:val="009F0A75"/>
    <w:rsid w:val="009F567E"/>
    <w:rsid w:val="009F7191"/>
    <w:rsid w:val="00A004AB"/>
    <w:rsid w:val="00A0298E"/>
    <w:rsid w:val="00A10C05"/>
    <w:rsid w:val="00A10EA6"/>
    <w:rsid w:val="00A15DFE"/>
    <w:rsid w:val="00A16902"/>
    <w:rsid w:val="00A323BB"/>
    <w:rsid w:val="00A33639"/>
    <w:rsid w:val="00A33B9A"/>
    <w:rsid w:val="00A37E7F"/>
    <w:rsid w:val="00A46268"/>
    <w:rsid w:val="00A52EE4"/>
    <w:rsid w:val="00A54896"/>
    <w:rsid w:val="00A57DE1"/>
    <w:rsid w:val="00A63668"/>
    <w:rsid w:val="00A715ED"/>
    <w:rsid w:val="00A72A2B"/>
    <w:rsid w:val="00A76B00"/>
    <w:rsid w:val="00A91EB6"/>
    <w:rsid w:val="00A95722"/>
    <w:rsid w:val="00AA268B"/>
    <w:rsid w:val="00AA292C"/>
    <w:rsid w:val="00AA3B7A"/>
    <w:rsid w:val="00AA40F3"/>
    <w:rsid w:val="00AA4C2E"/>
    <w:rsid w:val="00AA5387"/>
    <w:rsid w:val="00AB4BFB"/>
    <w:rsid w:val="00AC2533"/>
    <w:rsid w:val="00AC2CAA"/>
    <w:rsid w:val="00AC44C2"/>
    <w:rsid w:val="00AD02C6"/>
    <w:rsid w:val="00AD3765"/>
    <w:rsid w:val="00AD576D"/>
    <w:rsid w:val="00AD6DBF"/>
    <w:rsid w:val="00AE1602"/>
    <w:rsid w:val="00AE33BD"/>
    <w:rsid w:val="00AE4F35"/>
    <w:rsid w:val="00AE6CC7"/>
    <w:rsid w:val="00AE6F1C"/>
    <w:rsid w:val="00AF6376"/>
    <w:rsid w:val="00AF69C1"/>
    <w:rsid w:val="00B0512C"/>
    <w:rsid w:val="00B13186"/>
    <w:rsid w:val="00B20904"/>
    <w:rsid w:val="00B23392"/>
    <w:rsid w:val="00B2398E"/>
    <w:rsid w:val="00B27D38"/>
    <w:rsid w:val="00B35504"/>
    <w:rsid w:val="00B355C7"/>
    <w:rsid w:val="00B45E16"/>
    <w:rsid w:val="00B55E07"/>
    <w:rsid w:val="00B55E36"/>
    <w:rsid w:val="00B55FBF"/>
    <w:rsid w:val="00B56484"/>
    <w:rsid w:val="00B57A69"/>
    <w:rsid w:val="00B57D9A"/>
    <w:rsid w:val="00B65128"/>
    <w:rsid w:val="00B65E96"/>
    <w:rsid w:val="00B66177"/>
    <w:rsid w:val="00B67ED2"/>
    <w:rsid w:val="00B7148E"/>
    <w:rsid w:val="00B742AC"/>
    <w:rsid w:val="00B756F7"/>
    <w:rsid w:val="00B80D24"/>
    <w:rsid w:val="00B83487"/>
    <w:rsid w:val="00B83E12"/>
    <w:rsid w:val="00B85509"/>
    <w:rsid w:val="00B90FA0"/>
    <w:rsid w:val="00B95DA7"/>
    <w:rsid w:val="00BA0132"/>
    <w:rsid w:val="00BA0290"/>
    <w:rsid w:val="00BA11D0"/>
    <w:rsid w:val="00BA18EC"/>
    <w:rsid w:val="00BA2F12"/>
    <w:rsid w:val="00BA695A"/>
    <w:rsid w:val="00BB168C"/>
    <w:rsid w:val="00BB3200"/>
    <w:rsid w:val="00BB3F08"/>
    <w:rsid w:val="00BC094C"/>
    <w:rsid w:val="00BC55EF"/>
    <w:rsid w:val="00BD0E4E"/>
    <w:rsid w:val="00BD79B3"/>
    <w:rsid w:val="00BE267E"/>
    <w:rsid w:val="00BE2C47"/>
    <w:rsid w:val="00BE3455"/>
    <w:rsid w:val="00BE725A"/>
    <w:rsid w:val="00BF0437"/>
    <w:rsid w:val="00BF20A4"/>
    <w:rsid w:val="00BF3204"/>
    <w:rsid w:val="00BF3A2D"/>
    <w:rsid w:val="00C01C13"/>
    <w:rsid w:val="00C01D29"/>
    <w:rsid w:val="00C02185"/>
    <w:rsid w:val="00C0379D"/>
    <w:rsid w:val="00C03BB1"/>
    <w:rsid w:val="00C07F67"/>
    <w:rsid w:val="00C10C7B"/>
    <w:rsid w:val="00C1438A"/>
    <w:rsid w:val="00C15177"/>
    <w:rsid w:val="00C15EB5"/>
    <w:rsid w:val="00C20EA8"/>
    <w:rsid w:val="00C23B6F"/>
    <w:rsid w:val="00C268CE"/>
    <w:rsid w:val="00C34D3B"/>
    <w:rsid w:val="00C440CC"/>
    <w:rsid w:val="00C5117F"/>
    <w:rsid w:val="00C531CB"/>
    <w:rsid w:val="00C666F4"/>
    <w:rsid w:val="00C66B81"/>
    <w:rsid w:val="00C70F77"/>
    <w:rsid w:val="00C76E9E"/>
    <w:rsid w:val="00C82910"/>
    <w:rsid w:val="00C868C3"/>
    <w:rsid w:val="00C93A56"/>
    <w:rsid w:val="00C93DA8"/>
    <w:rsid w:val="00CA0A40"/>
    <w:rsid w:val="00CA20A2"/>
    <w:rsid w:val="00CA5D5D"/>
    <w:rsid w:val="00CB6689"/>
    <w:rsid w:val="00CC15B6"/>
    <w:rsid w:val="00CC6CEB"/>
    <w:rsid w:val="00CC7929"/>
    <w:rsid w:val="00CD046D"/>
    <w:rsid w:val="00CD12E9"/>
    <w:rsid w:val="00CD37FA"/>
    <w:rsid w:val="00CD416B"/>
    <w:rsid w:val="00CD4F87"/>
    <w:rsid w:val="00CE1DB9"/>
    <w:rsid w:val="00CE1DEA"/>
    <w:rsid w:val="00CE373A"/>
    <w:rsid w:val="00CE3743"/>
    <w:rsid w:val="00CE637C"/>
    <w:rsid w:val="00CF3501"/>
    <w:rsid w:val="00D1148D"/>
    <w:rsid w:val="00D1320B"/>
    <w:rsid w:val="00D178C3"/>
    <w:rsid w:val="00D22D24"/>
    <w:rsid w:val="00D26D16"/>
    <w:rsid w:val="00D27129"/>
    <w:rsid w:val="00D40360"/>
    <w:rsid w:val="00D41D25"/>
    <w:rsid w:val="00D4493C"/>
    <w:rsid w:val="00D47C5D"/>
    <w:rsid w:val="00D53431"/>
    <w:rsid w:val="00D57216"/>
    <w:rsid w:val="00D661F0"/>
    <w:rsid w:val="00D704FF"/>
    <w:rsid w:val="00D72D78"/>
    <w:rsid w:val="00D73109"/>
    <w:rsid w:val="00D74FCD"/>
    <w:rsid w:val="00D76075"/>
    <w:rsid w:val="00D778E8"/>
    <w:rsid w:val="00D803AA"/>
    <w:rsid w:val="00D817E5"/>
    <w:rsid w:val="00D84B53"/>
    <w:rsid w:val="00DB092C"/>
    <w:rsid w:val="00DB1CA1"/>
    <w:rsid w:val="00DB2840"/>
    <w:rsid w:val="00DB2C24"/>
    <w:rsid w:val="00DB32E7"/>
    <w:rsid w:val="00DC1125"/>
    <w:rsid w:val="00DC19E6"/>
    <w:rsid w:val="00DC66E6"/>
    <w:rsid w:val="00DD30AA"/>
    <w:rsid w:val="00DD64BA"/>
    <w:rsid w:val="00DD7897"/>
    <w:rsid w:val="00DE668A"/>
    <w:rsid w:val="00E01615"/>
    <w:rsid w:val="00E02F69"/>
    <w:rsid w:val="00E037B9"/>
    <w:rsid w:val="00E03EF8"/>
    <w:rsid w:val="00E04740"/>
    <w:rsid w:val="00E129B9"/>
    <w:rsid w:val="00E231DB"/>
    <w:rsid w:val="00E237E8"/>
    <w:rsid w:val="00E23C6B"/>
    <w:rsid w:val="00E307BC"/>
    <w:rsid w:val="00E313C1"/>
    <w:rsid w:val="00E333E0"/>
    <w:rsid w:val="00E53E98"/>
    <w:rsid w:val="00E61414"/>
    <w:rsid w:val="00E621CA"/>
    <w:rsid w:val="00E66004"/>
    <w:rsid w:val="00E66948"/>
    <w:rsid w:val="00E66AF4"/>
    <w:rsid w:val="00E670DA"/>
    <w:rsid w:val="00E7274B"/>
    <w:rsid w:val="00E730D4"/>
    <w:rsid w:val="00E80355"/>
    <w:rsid w:val="00EA340D"/>
    <w:rsid w:val="00EA409A"/>
    <w:rsid w:val="00EA47D1"/>
    <w:rsid w:val="00EA649E"/>
    <w:rsid w:val="00EB17D9"/>
    <w:rsid w:val="00EB1F9C"/>
    <w:rsid w:val="00EB6C99"/>
    <w:rsid w:val="00EC1FD4"/>
    <w:rsid w:val="00EC46AC"/>
    <w:rsid w:val="00EC48C7"/>
    <w:rsid w:val="00ED1343"/>
    <w:rsid w:val="00ED42DE"/>
    <w:rsid w:val="00EE076D"/>
    <w:rsid w:val="00EE1B14"/>
    <w:rsid w:val="00EE2B02"/>
    <w:rsid w:val="00EE4DEE"/>
    <w:rsid w:val="00EF6850"/>
    <w:rsid w:val="00F02646"/>
    <w:rsid w:val="00F059E1"/>
    <w:rsid w:val="00F10547"/>
    <w:rsid w:val="00F11971"/>
    <w:rsid w:val="00F11C64"/>
    <w:rsid w:val="00F1702A"/>
    <w:rsid w:val="00F174FC"/>
    <w:rsid w:val="00F22A3B"/>
    <w:rsid w:val="00F23E1A"/>
    <w:rsid w:val="00F24740"/>
    <w:rsid w:val="00F30787"/>
    <w:rsid w:val="00F3561C"/>
    <w:rsid w:val="00F40CAC"/>
    <w:rsid w:val="00F4128D"/>
    <w:rsid w:val="00F46751"/>
    <w:rsid w:val="00F479DA"/>
    <w:rsid w:val="00F523B4"/>
    <w:rsid w:val="00F57D6F"/>
    <w:rsid w:val="00F7031F"/>
    <w:rsid w:val="00F71979"/>
    <w:rsid w:val="00F76AD9"/>
    <w:rsid w:val="00F76EB1"/>
    <w:rsid w:val="00F83D0B"/>
    <w:rsid w:val="00F8542A"/>
    <w:rsid w:val="00F90DDD"/>
    <w:rsid w:val="00F910C9"/>
    <w:rsid w:val="00F93ADB"/>
    <w:rsid w:val="00F94152"/>
    <w:rsid w:val="00F941AA"/>
    <w:rsid w:val="00FA3E60"/>
    <w:rsid w:val="00FB0A06"/>
    <w:rsid w:val="00FB1226"/>
    <w:rsid w:val="00FB21A7"/>
    <w:rsid w:val="00FB2EBD"/>
    <w:rsid w:val="00FB363F"/>
    <w:rsid w:val="00FB4C71"/>
    <w:rsid w:val="00FB530B"/>
    <w:rsid w:val="00FB5532"/>
    <w:rsid w:val="00FB6CE4"/>
    <w:rsid w:val="00FB7083"/>
    <w:rsid w:val="00FC0A7B"/>
    <w:rsid w:val="00FC1D19"/>
    <w:rsid w:val="00FC3634"/>
    <w:rsid w:val="00FD1AB4"/>
    <w:rsid w:val="00FD33E0"/>
    <w:rsid w:val="00FD553F"/>
    <w:rsid w:val="00FD60D9"/>
    <w:rsid w:val="00FE2663"/>
    <w:rsid w:val="00FF26DA"/>
    <w:rsid w:val="00FF4667"/>
    <w:rsid w:val="00FF6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3463E"/>
  <w15:docId w15:val="{C8493F86-ED8C-4B7A-971B-B0CFDA23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D7A"/>
    <w:pPr>
      <w:spacing w:after="0"/>
      <w:jc w:val="both"/>
    </w:pPr>
  </w:style>
  <w:style w:type="paragraph" w:styleId="Heading1">
    <w:name w:val="heading 1"/>
    <w:basedOn w:val="Normalspaceafter"/>
    <w:next w:val="Para1"/>
    <w:link w:val="Heading1Char"/>
    <w:uiPriority w:val="9"/>
    <w:qFormat/>
    <w:rsid w:val="00005D7A"/>
    <w:pPr>
      <w:keepNext/>
      <w:keepLines/>
      <w:numPr>
        <w:numId w:val="2"/>
      </w:numPr>
      <w:spacing w:after="0"/>
      <w:outlineLvl w:val="0"/>
    </w:pPr>
    <w:rPr>
      <w:rFonts w:eastAsiaTheme="majorEastAsia" w:cstheme="majorBidi"/>
      <w:b/>
      <w:caps/>
      <w:szCs w:val="32"/>
    </w:rPr>
  </w:style>
  <w:style w:type="paragraph" w:styleId="Heading2">
    <w:name w:val="heading 2"/>
    <w:basedOn w:val="Normalspaceafter"/>
    <w:next w:val="Para2"/>
    <w:link w:val="Heading2Char"/>
    <w:uiPriority w:val="9"/>
    <w:unhideWhenUsed/>
    <w:qFormat/>
    <w:rsid w:val="00005D7A"/>
    <w:pPr>
      <w:keepNext/>
      <w:keepLines/>
      <w:numPr>
        <w:ilvl w:val="1"/>
        <w:numId w:val="2"/>
      </w:numPr>
      <w:spacing w:after="0"/>
      <w:outlineLvl w:val="1"/>
    </w:pPr>
    <w:rPr>
      <w:rFonts w:eastAsiaTheme="majorEastAsia" w:cstheme="majorBidi"/>
      <w:b/>
      <w:szCs w:val="26"/>
    </w:rPr>
  </w:style>
  <w:style w:type="paragraph" w:styleId="Heading3">
    <w:name w:val="heading 3"/>
    <w:basedOn w:val="Normalspaceafter"/>
    <w:next w:val="Para3"/>
    <w:link w:val="Heading3Char"/>
    <w:uiPriority w:val="9"/>
    <w:unhideWhenUsed/>
    <w:qFormat/>
    <w:rsid w:val="00005D7A"/>
    <w:pPr>
      <w:keepNext/>
      <w:keepLines/>
      <w:numPr>
        <w:ilvl w:val="2"/>
        <w:numId w:val="2"/>
      </w:numPr>
      <w:spacing w:after="0"/>
      <w:outlineLvl w:val="2"/>
    </w:pPr>
    <w:rPr>
      <w:rFonts w:eastAsiaTheme="majorEastAsia" w:cstheme="majorBidi"/>
      <w:b/>
      <w:szCs w:val="24"/>
    </w:rPr>
  </w:style>
  <w:style w:type="paragraph" w:styleId="Heading4">
    <w:name w:val="heading 4"/>
    <w:basedOn w:val="Normalspaceafter"/>
    <w:next w:val="Para4"/>
    <w:link w:val="Heading4Char"/>
    <w:uiPriority w:val="9"/>
    <w:unhideWhenUsed/>
    <w:qFormat/>
    <w:rsid w:val="00005D7A"/>
    <w:pPr>
      <w:keepNext/>
      <w:keepLines/>
      <w:numPr>
        <w:ilvl w:val="3"/>
        <w:numId w:val="2"/>
      </w:numPr>
      <w:spacing w:after="0"/>
      <w:outlineLvl w:val="3"/>
    </w:pPr>
    <w:rPr>
      <w:rFonts w:eastAsiaTheme="majorEastAsia" w:cstheme="majorBidi"/>
      <w:b/>
      <w:iCs/>
    </w:rPr>
  </w:style>
  <w:style w:type="paragraph" w:styleId="Heading5">
    <w:name w:val="heading 5"/>
    <w:basedOn w:val="Normalspaceafter"/>
    <w:next w:val="Para5"/>
    <w:link w:val="Heading5Char"/>
    <w:uiPriority w:val="9"/>
    <w:unhideWhenUsed/>
    <w:qFormat/>
    <w:rsid w:val="00005D7A"/>
    <w:pPr>
      <w:keepNext/>
      <w:keepLines/>
      <w:numPr>
        <w:ilvl w:val="4"/>
        <w:numId w:val="2"/>
      </w:numPr>
      <w:spacing w:after="0"/>
      <w:outlineLvl w:val="4"/>
    </w:pPr>
    <w:rPr>
      <w:rFonts w:eastAsiaTheme="majorEastAsia" w:cstheme="majorBidi"/>
      <w:b/>
    </w:rPr>
  </w:style>
  <w:style w:type="paragraph" w:styleId="Heading6">
    <w:name w:val="heading 6"/>
    <w:basedOn w:val="Normalspaceafter"/>
    <w:next w:val="Para6"/>
    <w:link w:val="Heading6Char"/>
    <w:uiPriority w:val="9"/>
    <w:unhideWhenUsed/>
    <w:qFormat/>
    <w:rsid w:val="00005D7A"/>
    <w:pPr>
      <w:keepNext/>
      <w:keepLines/>
      <w:numPr>
        <w:ilvl w:val="5"/>
        <w:numId w:val="2"/>
      </w:numPr>
      <w:spacing w:after="0"/>
      <w:outlineLvl w:val="5"/>
    </w:pPr>
    <w:rPr>
      <w:rFonts w:eastAsiaTheme="majorEastAsia" w:cstheme="majorBidi"/>
      <w:b/>
    </w:rPr>
  </w:style>
  <w:style w:type="paragraph" w:styleId="Heading7">
    <w:name w:val="heading 7"/>
    <w:basedOn w:val="Normal"/>
    <w:next w:val="Normal"/>
    <w:link w:val="Heading7Char"/>
    <w:uiPriority w:val="9"/>
    <w:semiHidden/>
    <w:qFormat/>
    <w:rsid w:val="00005D7A"/>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semiHidden/>
    <w:qFormat/>
    <w:rsid w:val="00005D7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05D7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5D7A"/>
    <w:pPr>
      <w:tabs>
        <w:tab w:val="center" w:pos="4513"/>
        <w:tab w:val="right" w:pos="9026"/>
      </w:tabs>
    </w:pPr>
  </w:style>
  <w:style w:type="character" w:customStyle="1" w:styleId="HeaderChar">
    <w:name w:val="Header Char"/>
    <w:basedOn w:val="DefaultParagraphFont"/>
    <w:link w:val="Header"/>
    <w:uiPriority w:val="99"/>
    <w:rsid w:val="00005D7A"/>
  </w:style>
  <w:style w:type="paragraph" w:styleId="Footer">
    <w:name w:val="footer"/>
    <w:basedOn w:val="Normal"/>
    <w:link w:val="FooterChar"/>
    <w:uiPriority w:val="99"/>
    <w:rsid w:val="00005D7A"/>
    <w:rPr>
      <w:sz w:val="18"/>
    </w:rPr>
  </w:style>
  <w:style w:type="character" w:customStyle="1" w:styleId="FooterChar">
    <w:name w:val="Footer Char"/>
    <w:basedOn w:val="DefaultParagraphFont"/>
    <w:link w:val="Footer"/>
    <w:uiPriority w:val="99"/>
    <w:rsid w:val="00005D7A"/>
    <w:rPr>
      <w:sz w:val="18"/>
    </w:rPr>
  </w:style>
  <w:style w:type="paragraph" w:customStyle="1" w:styleId="Normalspaceafter">
    <w:name w:val="Normal space after"/>
    <w:basedOn w:val="Normal"/>
    <w:qFormat/>
    <w:rsid w:val="00005D7A"/>
    <w:pPr>
      <w:spacing w:after="240"/>
    </w:pPr>
  </w:style>
  <w:style w:type="paragraph" w:customStyle="1" w:styleId="Heading0">
    <w:name w:val="Heading 0"/>
    <w:basedOn w:val="Normalspaceafter"/>
    <w:next w:val="Normalspaceafter"/>
    <w:uiPriority w:val="9"/>
    <w:qFormat/>
    <w:rsid w:val="00005D7A"/>
    <w:pPr>
      <w:spacing w:after="120"/>
    </w:pPr>
    <w:rPr>
      <w:rFonts w:cs="Arial"/>
      <w:b/>
      <w:caps/>
    </w:rPr>
  </w:style>
  <w:style w:type="character" w:customStyle="1" w:styleId="Heading1Char">
    <w:name w:val="Heading 1 Char"/>
    <w:basedOn w:val="DefaultParagraphFont"/>
    <w:link w:val="Heading1"/>
    <w:uiPriority w:val="9"/>
    <w:rsid w:val="00005D7A"/>
    <w:rPr>
      <w:rFonts w:eastAsiaTheme="majorEastAsia" w:cstheme="majorBidi"/>
      <w:b/>
      <w:caps/>
      <w:szCs w:val="32"/>
    </w:rPr>
  </w:style>
  <w:style w:type="character" w:customStyle="1" w:styleId="Heading2Char">
    <w:name w:val="Heading 2 Char"/>
    <w:basedOn w:val="DefaultParagraphFont"/>
    <w:link w:val="Heading2"/>
    <w:uiPriority w:val="9"/>
    <w:rsid w:val="00005D7A"/>
    <w:rPr>
      <w:rFonts w:eastAsiaTheme="majorEastAsia" w:cstheme="majorBidi"/>
      <w:b/>
      <w:szCs w:val="26"/>
    </w:rPr>
  </w:style>
  <w:style w:type="character" w:customStyle="1" w:styleId="Heading3Char">
    <w:name w:val="Heading 3 Char"/>
    <w:basedOn w:val="DefaultParagraphFont"/>
    <w:link w:val="Heading3"/>
    <w:uiPriority w:val="9"/>
    <w:rsid w:val="00005D7A"/>
    <w:rPr>
      <w:rFonts w:eastAsiaTheme="majorEastAsia" w:cstheme="majorBidi"/>
      <w:b/>
      <w:szCs w:val="24"/>
    </w:rPr>
  </w:style>
  <w:style w:type="character" w:customStyle="1" w:styleId="Heading4Char">
    <w:name w:val="Heading 4 Char"/>
    <w:basedOn w:val="DefaultParagraphFont"/>
    <w:link w:val="Heading4"/>
    <w:uiPriority w:val="9"/>
    <w:rsid w:val="00005D7A"/>
    <w:rPr>
      <w:rFonts w:eastAsiaTheme="majorEastAsia" w:cstheme="majorBidi"/>
      <w:b/>
      <w:iCs/>
    </w:rPr>
  </w:style>
  <w:style w:type="character" w:customStyle="1" w:styleId="Heading5Char">
    <w:name w:val="Heading 5 Char"/>
    <w:basedOn w:val="DefaultParagraphFont"/>
    <w:link w:val="Heading5"/>
    <w:uiPriority w:val="9"/>
    <w:rsid w:val="00005D7A"/>
    <w:rPr>
      <w:rFonts w:eastAsiaTheme="majorEastAsia" w:cstheme="majorBidi"/>
      <w:b/>
    </w:rPr>
  </w:style>
  <w:style w:type="character" w:customStyle="1" w:styleId="Heading6Char">
    <w:name w:val="Heading 6 Char"/>
    <w:basedOn w:val="DefaultParagraphFont"/>
    <w:link w:val="Heading6"/>
    <w:uiPriority w:val="9"/>
    <w:rsid w:val="00005D7A"/>
    <w:rPr>
      <w:rFonts w:eastAsiaTheme="majorEastAsia" w:cstheme="majorBidi"/>
      <w:b/>
    </w:rPr>
  </w:style>
  <w:style w:type="character" w:customStyle="1" w:styleId="Heading7Char">
    <w:name w:val="Heading 7 Char"/>
    <w:basedOn w:val="DefaultParagraphFont"/>
    <w:link w:val="Heading7"/>
    <w:uiPriority w:val="9"/>
    <w:semiHidden/>
    <w:rsid w:val="00005D7A"/>
    <w:rPr>
      <w:rFonts w:eastAsiaTheme="majorEastAsia" w:cstheme="majorBidi"/>
      <w:b/>
      <w:iCs/>
    </w:rPr>
  </w:style>
  <w:style w:type="character" w:customStyle="1" w:styleId="Heading8Char">
    <w:name w:val="Heading 8 Char"/>
    <w:basedOn w:val="DefaultParagraphFont"/>
    <w:link w:val="Heading8"/>
    <w:uiPriority w:val="9"/>
    <w:semiHidden/>
    <w:rsid w:val="00005D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5D7A"/>
    <w:rPr>
      <w:rFonts w:asciiTheme="majorHAnsi" w:eastAsiaTheme="majorEastAsia" w:hAnsiTheme="majorHAnsi" w:cstheme="majorBidi"/>
      <w:i/>
      <w:iCs/>
      <w:color w:val="272727" w:themeColor="text1" w:themeTint="D8"/>
      <w:sz w:val="21"/>
      <w:szCs w:val="21"/>
    </w:rPr>
  </w:style>
  <w:style w:type="paragraph" w:customStyle="1" w:styleId="Number1">
    <w:name w:val="Number 1"/>
    <w:basedOn w:val="Heading1"/>
    <w:uiPriority w:val="11"/>
    <w:qFormat/>
    <w:rsid w:val="00005D7A"/>
    <w:pPr>
      <w:keepNext w:val="0"/>
      <w:keepLines w:val="0"/>
      <w:spacing w:after="240"/>
      <w:contextualSpacing/>
    </w:pPr>
    <w:rPr>
      <w:b w:val="0"/>
      <w:caps w:val="0"/>
    </w:rPr>
  </w:style>
  <w:style w:type="paragraph" w:customStyle="1" w:styleId="Number2">
    <w:name w:val="Number 2"/>
    <w:basedOn w:val="Heading2"/>
    <w:uiPriority w:val="11"/>
    <w:qFormat/>
    <w:rsid w:val="00005D7A"/>
    <w:pPr>
      <w:keepNext w:val="0"/>
      <w:keepLines w:val="0"/>
      <w:spacing w:after="240"/>
      <w:contextualSpacing/>
    </w:pPr>
    <w:rPr>
      <w:b w:val="0"/>
    </w:rPr>
  </w:style>
  <w:style w:type="paragraph" w:customStyle="1" w:styleId="Number3">
    <w:name w:val="Number 3"/>
    <w:basedOn w:val="Heading3"/>
    <w:uiPriority w:val="11"/>
    <w:qFormat/>
    <w:rsid w:val="00005D7A"/>
    <w:pPr>
      <w:keepNext w:val="0"/>
      <w:keepLines w:val="0"/>
      <w:spacing w:after="240"/>
      <w:contextualSpacing/>
    </w:pPr>
    <w:rPr>
      <w:b w:val="0"/>
    </w:rPr>
  </w:style>
  <w:style w:type="paragraph" w:customStyle="1" w:styleId="Number4">
    <w:name w:val="Number 4"/>
    <w:basedOn w:val="Heading4"/>
    <w:uiPriority w:val="11"/>
    <w:qFormat/>
    <w:rsid w:val="00005D7A"/>
    <w:pPr>
      <w:keepNext w:val="0"/>
      <w:keepLines w:val="0"/>
      <w:spacing w:after="240"/>
      <w:contextualSpacing/>
    </w:pPr>
    <w:rPr>
      <w:b w:val="0"/>
    </w:rPr>
  </w:style>
  <w:style w:type="paragraph" w:customStyle="1" w:styleId="Number5">
    <w:name w:val="Number 5"/>
    <w:basedOn w:val="Heading5"/>
    <w:uiPriority w:val="11"/>
    <w:qFormat/>
    <w:rsid w:val="00005D7A"/>
    <w:pPr>
      <w:keepNext w:val="0"/>
      <w:keepLines w:val="0"/>
      <w:spacing w:after="240"/>
      <w:contextualSpacing/>
    </w:pPr>
    <w:rPr>
      <w:b w:val="0"/>
    </w:rPr>
  </w:style>
  <w:style w:type="table" w:customStyle="1" w:styleId="PPATable">
    <w:name w:val="PPA Table"/>
    <w:basedOn w:val="TableNormal"/>
    <w:uiPriority w:val="99"/>
    <w:rsid w:val="00005D7A"/>
    <w:pPr>
      <w:spacing w:after="0" w:line="240" w:lineRule="auto"/>
    </w:pPr>
    <w:rPr>
      <w:sz w:val="20"/>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rPr>
        <w:b/>
        <w:caps/>
        <w:smallCaps w:val="0"/>
        <w:color w:val="FFFFFF" w:themeColor="background1"/>
      </w:rPr>
      <w:tblPr/>
      <w:trPr>
        <w:tblHeader/>
      </w:trPr>
      <w:tcPr>
        <w:shd w:val="clear" w:color="auto" w:fill="008C98" w:themeFill="accent1"/>
      </w:tcPr>
    </w:tblStylePr>
  </w:style>
  <w:style w:type="paragraph" w:customStyle="1" w:styleId="Para1">
    <w:name w:val="Para 1"/>
    <w:basedOn w:val="Normalspaceafter"/>
    <w:uiPriority w:val="11"/>
    <w:qFormat/>
    <w:rsid w:val="00005D7A"/>
    <w:pPr>
      <w:ind w:left="567"/>
    </w:pPr>
  </w:style>
  <w:style w:type="paragraph" w:customStyle="1" w:styleId="Para2">
    <w:name w:val="Para 2"/>
    <w:basedOn w:val="Normalspaceafter"/>
    <w:uiPriority w:val="11"/>
    <w:qFormat/>
    <w:rsid w:val="00005D7A"/>
    <w:pPr>
      <w:ind w:left="1134"/>
    </w:pPr>
  </w:style>
  <w:style w:type="paragraph" w:customStyle="1" w:styleId="Para3">
    <w:name w:val="Para 3"/>
    <w:basedOn w:val="Normalspaceafter"/>
    <w:uiPriority w:val="11"/>
    <w:qFormat/>
    <w:rsid w:val="00005D7A"/>
    <w:pPr>
      <w:ind w:left="1843"/>
    </w:pPr>
  </w:style>
  <w:style w:type="paragraph" w:customStyle="1" w:styleId="Para4">
    <w:name w:val="Para 4"/>
    <w:basedOn w:val="Normalspaceafter"/>
    <w:uiPriority w:val="11"/>
    <w:qFormat/>
    <w:rsid w:val="00005D7A"/>
    <w:pPr>
      <w:ind w:left="2410"/>
    </w:pPr>
  </w:style>
  <w:style w:type="paragraph" w:customStyle="1" w:styleId="Para5">
    <w:name w:val="Para 5"/>
    <w:basedOn w:val="Normalspaceafter"/>
    <w:uiPriority w:val="11"/>
    <w:qFormat/>
    <w:rsid w:val="00005D7A"/>
    <w:pPr>
      <w:ind w:left="2977"/>
    </w:pPr>
  </w:style>
  <w:style w:type="table" w:styleId="TableGrid">
    <w:name w:val="Table Grid"/>
    <w:basedOn w:val="TableNormal"/>
    <w:uiPriority w:val="39"/>
    <w:rsid w:val="00005D7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1" w:type="dxa"/>
        <w:left w:w="85" w:type="dxa"/>
        <w:bottom w:w="91" w:type="dxa"/>
        <w:right w:w="85" w:type="dxa"/>
      </w:tblCellMar>
    </w:tblPr>
  </w:style>
  <w:style w:type="paragraph" w:customStyle="1" w:styleId="Number6">
    <w:name w:val="Number 6"/>
    <w:basedOn w:val="Heading6"/>
    <w:uiPriority w:val="11"/>
    <w:qFormat/>
    <w:rsid w:val="00005D7A"/>
    <w:pPr>
      <w:keepNext w:val="0"/>
      <w:keepLines w:val="0"/>
      <w:spacing w:after="240"/>
      <w:contextualSpacing/>
    </w:pPr>
    <w:rPr>
      <w:b w:val="0"/>
    </w:rPr>
  </w:style>
  <w:style w:type="paragraph" w:customStyle="1" w:styleId="Para6">
    <w:name w:val="Para 6"/>
    <w:basedOn w:val="Normalspaceafter"/>
    <w:uiPriority w:val="11"/>
    <w:qFormat/>
    <w:rsid w:val="00005D7A"/>
    <w:pPr>
      <w:ind w:left="3544"/>
    </w:pPr>
  </w:style>
  <w:style w:type="paragraph" w:customStyle="1" w:styleId="Tabletext">
    <w:name w:val="Table text"/>
    <w:basedOn w:val="Normal"/>
    <w:uiPriority w:val="14"/>
    <w:qFormat/>
    <w:rsid w:val="00005D7A"/>
    <w:pPr>
      <w:jc w:val="left"/>
    </w:pPr>
    <w:rPr>
      <w:sz w:val="20"/>
    </w:rPr>
  </w:style>
  <w:style w:type="paragraph" w:customStyle="1" w:styleId="Tabletextright">
    <w:name w:val="Table text right"/>
    <w:basedOn w:val="Tabletext"/>
    <w:uiPriority w:val="14"/>
    <w:qFormat/>
    <w:rsid w:val="00005D7A"/>
    <w:pPr>
      <w:jc w:val="right"/>
    </w:pPr>
  </w:style>
  <w:style w:type="paragraph" w:customStyle="1" w:styleId="Tabletextcentre">
    <w:name w:val="Table text centre"/>
    <w:basedOn w:val="Tabletext"/>
    <w:uiPriority w:val="14"/>
    <w:qFormat/>
    <w:rsid w:val="00005D7A"/>
    <w:pPr>
      <w:jc w:val="center"/>
    </w:pPr>
  </w:style>
  <w:style w:type="paragraph" w:customStyle="1" w:styleId="TableHeading1">
    <w:name w:val="Table Heading 1"/>
    <w:basedOn w:val="Tabletext"/>
    <w:next w:val="TablePara1"/>
    <w:uiPriority w:val="15"/>
    <w:qFormat/>
    <w:rsid w:val="00005D7A"/>
    <w:pPr>
      <w:numPr>
        <w:numId w:val="5"/>
      </w:numPr>
    </w:pPr>
    <w:rPr>
      <w:b/>
      <w:szCs w:val="16"/>
    </w:rPr>
  </w:style>
  <w:style w:type="paragraph" w:customStyle="1" w:styleId="TableHeading2">
    <w:name w:val="Table Heading 2"/>
    <w:basedOn w:val="Tabletext"/>
    <w:next w:val="TablePara2"/>
    <w:uiPriority w:val="15"/>
    <w:unhideWhenUsed/>
    <w:qFormat/>
    <w:rsid w:val="00005D7A"/>
    <w:pPr>
      <w:numPr>
        <w:ilvl w:val="1"/>
        <w:numId w:val="5"/>
      </w:numPr>
    </w:pPr>
    <w:rPr>
      <w:b/>
    </w:rPr>
  </w:style>
  <w:style w:type="paragraph" w:customStyle="1" w:styleId="TableHeading3">
    <w:name w:val="Table Heading 3"/>
    <w:basedOn w:val="Tabletext"/>
    <w:next w:val="TablePara3"/>
    <w:uiPriority w:val="15"/>
    <w:unhideWhenUsed/>
    <w:qFormat/>
    <w:rsid w:val="00005D7A"/>
    <w:pPr>
      <w:numPr>
        <w:ilvl w:val="2"/>
        <w:numId w:val="5"/>
      </w:numPr>
    </w:pPr>
    <w:rPr>
      <w:b/>
    </w:rPr>
  </w:style>
  <w:style w:type="paragraph" w:customStyle="1" w:styleId="TableHeading4">
    <w:name w:val="Table Heading 4"/>
    <w:basedOn w:val="Tabletext"/>
    <w:next w:val="TablePara4"/>
    <w:uiPriority w:val="15"/>
    <w:unhideWhenUsed/>
    <w:qFormat/>
    <w:rsid w:val="00005D7A"/>
    <w:pPr>
      <w:numPr>
        <w:ilvl w:val="3"/>
        <w:numId w:val="5"/>
      </w:numPr>
    </w:pPr>
    <w:rPr>
      <w:b/>
    </w:rPr>
  </w:style>
  <w:style w:type="paragraph" w:customStyle="1" w:styleId="TableNumber1">
    <w:name w:val="Table Number 1"/>
    <w:basedOn w:val="TableHeading1"/>
    <w:uiPriority w:val="15"/>
    <w:qFormat/>
    <w:rsid w:val="00005D7A"/>
    <w:pPr>
      <w:spacing w:after="120"/>
      <w:contextualSpacing/>
    </w:pPr>
    <w:rPr>
      <w:b w:val="0"/>
    </w:rPr>
  </w:style>
  <w:style w:type="paragraph" w:customStyle="1" w:styleId="TableNumber2">
    <w:name w:val="Table Number 2"/>
    <w:basedOn w:val="TableHeading2"/>
    <w:uiPriority w:val="15"/>
    <w:qFormat/>
    <w:rsid w:val="00005D7A"/>
    <w:pPr>
      <w:spacing w:after="120"/>
      <w:contextualSpacing/>
    </w:pPr>
    <w:rPr>
      <w:b w:val="0"/>
    </w:rPr>
  </w:style>
  <w:style w:type="paragraph" w:customStyle="1" w:styleId="TableNumber3">
    <w:name w:val="Table Number 3"/>
    <w:basedOn w:val="TableHeading3"/>
    <w:uiPriority w:val="15"/>
    <w:unhideWhenUsed/>
    <w:qFormat/>
    <w:rsid w:val="00005D7A"/>
    <w:pPr>
      <w:spacing w:after="120"/>
      <w:ind w:hanging="567"/>
      <w:contextualSpacing/>
    </w:pPr>
    <w:rPr>
      <w:rFonts w:eastAsia="Times New Roman"/>
      <w:b w:val="0"/>
    </w:rPr>
  </w:style>
  <w:style w:type="paragraph" w:customStyle="1" w:styleId="TableNumber4">
    <w:name w:val="Table Number 4"/>
    <w:basedOn w:val="TableHeading4"/>
    <w:uiPriority w:val="15"/>
    <w:unhideWhenUsed/>
    <w:qFormat/>
    <w:rsid w:val="00005D7A"/>
    <w:pPr>
      <w:spacing w:after="120"/>
      <w:contextualSpacing/>
    </w:pPr>
    <w:rPr>
      <w:rFonts w:eastAsia="Times New Roman"/>
      <w:b w:val="0"/>
    </w:rPr>
  </w:style>
  <w:style w:type="paragraph" w:customStyle="1" w:styleId="TablePara1">
    <w:name w:val="Table Para 1"/>
    <w:basedOn w:val="Tabletext"/>
    <w:uiPriority w:val="15"/>
    <w:qFormat/>
    <w:rsid w:val="00005D7A"/>
    <w:pPr>
      <w:spacing w:after="120"/>
      <w:ind w:left="425"/>
      <w:contextualSpacing/>
    </w:pPr>
  </w:style>
  <w:style w:type="paragraph" w:customStyle="1" w:styleId="TablePara2">
    <w:name w:val="Table Para 2"/>
    <w:basedOn w:val="Tabletext"/>
    <w:uiPriority w:val="15"/>
    <w:qFormat/>
    <w:rsid w:val="00005D7A"/>
    <w:pPr>
      <w:spacing w:after="120"/>
      <w:ind w:left="851"/>
      <w:contextualSpacing/>
    </w:pPr>
  </w:style>
  <w:style w:type="paragraph" w:customStyle="1" w:styleId="TablePara3">
    <w:name w:val="Table Para 3"/>
    <w:basedOn w:val="Tabletext"/>
    <w:uiPriority w:val="15"/>
    <w:unhideWhenUsed/>
    <w:qFormat/>
    <w:rsid w:val="00005D7A"/>
    <w:pPr>
      <w:spacing w:after="120"/>
      <w:ind w:left="1418"/>
      <w:contextualSpacing/>
    </w:pPr>
  </w:style>
  <w:style w:type="paragraph" w:customStyle="1" w:styleId="TablePara4">
    <w:name w:val="Table Para 4"/>
    <w:basedOn w:val="Tabletext"/>
    <w:uiPriority w:val="15"/>
    <w:unhideWhenUsed/>
    <w:qFormat/>
    <w:rsid w:val="00005D7A"/>
    <w:pPr>
      <w:spacing w:after="120"/>
      <w:ind w:left="1843"/>
      <w:contextualSpacing/>
    </w:pPr>
  </w:style>
  <w:style w:type="paragraph" w:customStyle="1" w:styleId="TablePara5">
    <w:name w:val="Table Para 5"/>
    <w:basedOn w:val="Tabletext"/>
    <w:uiPriority w:val="15"/>
    <w:unhideWhenUsed/>
    <w:rsid w:val="00005D7A"/>
    <w:pPr>
      <w:spacing w:after="120"/>
      <w:ind w:left="2268"/>
      <w:contextualSpacing/>
    </w:pPr>
  </w:style>
  <w:style w:type="paragraph" w:styleId="ListParagraph">
    <w:name w:val="List Paragraph"/>
    <w:basedOn w:val="Normal"/>
    <w:uiPriority w:val="34"/>
    <w:qFormat/>
    <w:rsid w:val="00005D7A"/>
    <w:pPr>
      <w:ind w:left="720"/>
      <w:contextualSpacing/>
    </w:pPr>
  </w:style>
  <w:style w:type="paragraph" w:customStyle="1" w:styleId="Bullet1">
    <w:name w:val="Bullet 1"/>
    <w:basedOn w:val="ListParagraph"/>
    <w:uiPriority w:val="1"/>
    <w:qFormat/>
    <w:rsid w:val="00005D7A"/>
    <w:pPr>
      <w:numPr>
        <w:ilvl w:val="1"/>
        <w:numId w:val="4"/>
      </w:numPr>
    </w:pPr>
  </w:style>
  <w:style w:type="paragraph" w:customStyle="1" w:styleId="Bullet2">
    <w:name w:val="Bullet 2"/>
    <w:basedOn w:val="ListParagraph"/>
    <w:uiPriority w:val="1"/>
    <w:qFormat/>
    <w:rsid w:val="00005D7A"/>
    <w:pPr>
      <w:numPr>
        <w:ilvl w:val="2"/>
        <w:numId w:val="4"/>
      </w:numPr>
    </w:pPr>
  </w:style>
  <w:style w:type="paragraph" w:customStyle="1" w:styleId="Bullet3">
    <w:name w:val="Bullet 3"/>
    <w:basedOn w:val="ListParagraph"/>
    <w:uiPriority w:val="1"/>
    <w:qFormat/>
    <w:rsid w:val="00005D7A"/>
    <w:pPr>
      <w:numPr>
        <w:ilvl w:val="3"/>
        <w:numId w:val="4"/>
      </w:numPr>
    </w:pPr>
  </w:style>
  <w:style w:type="paragraph" w:customStyle="1" w:styleId="ScheduleHeading1">
    <w:name w:val="Schedule Heading 1"/>
    <w:basedOn w:val="Heading1"/>
    <w:next w:val="Para1"/>
    <w:uiPriority w:val="19"/>
    <w:qFormat/>
    <w:rsid w:val="00005D7A"/>
    <w:pPr>
      <w:numPr>
        <w:numId w:val="3"/>
      </w:numPr>
    </w:pPr>
  </w:style>
  <w:style w:type="paragraph" w:customStyle="1" w:styleId="ScheduleHeading2">
    <w:name w:val="Schedule Heading 2"/>
    <w:basedOn w:val="Heading2"/>
    <w:next w:val="Para2"/>
    <w:uiPriority w:val="19"/>
    <w:qFormat/>
    <w:rsid w:val="00005D7A"/>
    <w:pPr>
      <w:numPr>
        <w:numId w:val="3"/>
      </w:numPr>
    </w:pPr>
  </w:style>
  <w:style w:type="paragraph" w:customStyle="1" w:styleId="ScheduleHeading3">
    <w:name w:val="Schedule Heading 3"/>
    <w:basedOn w:val="Heading3"/>
    <w:next w:val="Para3"/>
    <w:uiPriority w:val="19"/>
    <w:qFormat/>
    <w:rsid w:val="00005D7A"/>
    <w:pPr>
      <w:numPr>
        <w:numId w:val="3"/>
      </w:numPr>
    </w:pPr>
  </w:style>
  <w:style w:type="paragraph" w:customStyle="1" w:styleId="ScheduleHeading4">
    <w:name w:val="Schedule Heading 4"/>
    <w:basedOn w:val="Heading4"/>
    <w:next w:val="Para4"/>
    <w:uiPriority w:val="19"/>
    <w:qFormat/>
    <w:rsid w:val="00005D7A"/>
    <w:pPr>
      <w:numPr>
        <w:numId w:val="3"/>
      </w:numPr>
    </w:pPr>
  </w:style>
  <w:style w:type="paragraph" w:customStyle="1" w:styleId="ScheduleNumber1">
    <w:name w:val="Schedule Number 1"/>
    <w:basedOn w:val="ScheduleHeading1"/>
    <w:uiPriority w:val="19"/>
    <w:qFormat/>
    <w:rsid w:val="00005D7A"/>
    <w:pPr>
      <w:keepNext w:val="0"/>
      <w:keepLines w:val="0"/>
      <w:spacing w:after="240"/>
      <w:contextualSpacing/>
    </w:pPr>
    <w:rPr>
      <w:b w:val="0"/>
      <w:caps w:val="0"/>
    </w:rPr>
  </w:style>
  <w:style w:type="paragraph" w:customStyle="1" w:styleId="ScheduleNumber2">
    <w:name w:val="Schedule Number 2"/>
    <w:basedOn w:val="ScheduleHeading2"/>
    <w:uiPriority w:val="19"/>
    <w:qFormat/>
    <w:rsid w:val="00005D7A"/>
    <w:pPr>
      <w:keepNext w:val="0"/>
      <w:keepLines w:val="0"/>
      <w:spacing w:after="240"/>
      <w:contextualSpacing/>
    </w:pPr>
    <w:rPr>
      <w:b w:val="0"/>
    </w:rPr>
  </w:style>
  <w:style w:type="paragraph" w:customStyle="1" w:styleId="ScheduleNumber3">
    <w:name w:val="Schedule Number 3"/>
    <w:basedOn w:val="ScheduleHeading3"/>
    <w:uiPriority w:val="19"/>
    <w:qFormat/>
    <w:rsid w:val="00005D7A"/>
    <w:pPr>
      <w:keepNext w:val="0"/>
      <w:keepLines w:val="0"/>
      <w:spacing w:after="240"/>
      <w:contextualSpacing/>
    </w:pPr>
    <w:rPr>
      <w:b w:val="0"/>
    </w:rPr>
  </w:style>
  <w:style w:type="paragraph" w:customStyle="1" w:styleId="ScheduleNumber4">
    <w:name w:val="Schedule Number 4"/>
    <w:basedOn w:val="ScheduleHeading4"/>
    <w:uiPriority w:val="19"/>
    <w:qFormat/>
    <w:rsid w:val="00005D7A"/>
    <w:pPr>
      <w:keepNext w:val="0"/>
      <w:keepLines w:val="0"/>
      <w:spacing w:after="240"/>
      <w:contextualSpacing/>
    </w:pPr>
    <w:rPr>
      <w:b w:val="0"/>
    </w:rPr>
  </w:style>
  <w:style w:type="paragraph" w:customStyle="1" w:styleId="ScheduleNumber5">
    <w:name w:val="Schedule Number 5"/>
    <w:basedOn w:val="Normalspaceafter"/>
    <w:uiPriority w:val="19"/>
    <w:qFormat/>
    <w:rsid w:val="00005D7A"/>
    <w:pPr>
      <w:numPr>
        <w:ilvl w:val="4"/>
        <w:numId w:val="3"/>
      </w:numPr>
      <w:contextualSpacing/>
      <w:outlineLvl w:val="4"/>
    </w:pPr>
    <w:rPr>
      <w:rFonts w:eastAsiaTheme="majorEastAsia" w:cstheme="majorBidi"/>
    </w:rPr>
  </w:style>
  <w:style w:type="paragraph" w:customStyle="1" w:styleId="ScheduleNumber6">
    <w:name w:val="Schedule Number 6"/>
    <w:basedOn w:val="Number6"/>
    <w:uiPriority w:val="19"/>
    <w:qFormat/>
    <w:rsid w:val="00005D7A"/>
    <w:pPr>
      <w:numPr>
        <w:numId w:val="3"/>
      </w:numPr>
    </w:pPr>
  </w:style>
  <w:style w:type="paragraph" w:customStyle="1" w:styleId="TableBullet1">
    <w:name w:val="Table Bullet 1"/>
    <w:basedOn w:val="Bullet0"/>
    <w:uiPriority w:val="15"/>
    <w:qFormat/>
    <w:rsid w:val="00005D7A"/>
    <w:pPr>
      <w:ind w:left="425" w:hanging="425"/>
      <w:jc w:val="left"/>
    </w:pPr>
    <w:rPr>
      <w:sz w:val="20"/>
    </w:rPr>
  </w:style>
  <w:style w:type="paragraph" w:customStyle="1" w:styleId="TableBullet2">
    <w:name w:val="Table Bullet 2"/>
    <w:basedOn w:val="Bullet1"/>
    <w:uiPriority w:val="15"/>
    <w:qFormat/>
    <w:rsid w:val="00005D7A"/>
    <w:pPr>
      <w:ind w:left="850" w:hanging="425"/>
      <w:jc w:val="left"/>
    </w:pPr>
    <w:rPr>
      <w:sz w:val="20"/>
    </w:rPr>
  </w:style>
  <w:style w:type="paragraph" w:customStyle="1" w:styleId="TableBullet3">
    <w:name w:val="Table Bullet 3"/>
    <w:basedOn w:val="Bullet2"/>
    <w:uiPriority w:val="15"/>
    <w:qFormat/>
    <w:rsid w:val="00005D7A"/>
    <w:pPr>
      <w:ind w:left="1418" w:hanging="567"/>
      <w:jc w:val="left"/>
    </w:pPr>
    <w:rPr>
      <w:sz w:val="20"/>
    </w:rPr>
  </w:style>
  <w:style w:type="paragraph" w:customStyle="1" w:styleId="ScheduleHeading">
    <w:name w:val="Schedule Heading"/>
    <w:basedOn w:val="Heading0"/>
    <w:next w:val="ScheduleHeading1"/>
    <w:uiPriority w:val="19"/>
    <w:qFormat/>
    <w:rsid w:val="00005D7A"/>
    <w:pPr>
      <w:jc w:val="center"/>
    </w:pPr>
  </w:style>
  <w:style w:type="numbering" w:customStyle="1" w:styleId="Style1">
    <w:name w:val="Style1"/>
    <w:uiPriority w:val="99"/>
    <w:rsid w:val="00B13186"/>
  </w:style>
  <w:style w:type="paragraph" w:styleId="TOC9">
    <w:name w:val="toc 9"/>
    <w:basedOn w:val="Normal"/>
    <w:next w:val="Normal"/>
    <w:autoRedefine/>
    <w:uiPriority w:val="39"/>
    <w:rsid w:val="00005D7A"/>
    <w:pPr>
      <w:spacing w:after="100"/>
    </w:pPr>
    <w:rPr>
      <w:caps/>
    </w:rPr>
  </w:style>
  <w:style w:type="paragraph" w:customStyle="1" w:styleId="Bullet4">
    <w:name w:val="Bullet 4"/>
    <w:basedOn w:val="ListParagraph"/>
    <w:uiPriority w:val="1"/>
    <w:qFormat/>
    <w:rsid w:val="00005D7A"/>
    <w:pPr>
      <w:numPr>
        <w:ilvl w:val="4"/>
        <w:numId w:val="4"/>
      </w:numPr>
    </w:pPr>
  </w:style>
  <w:style w:type="paragraph" w:customStyle="1" w:styleId="Bullet5">
    <w:name w:val="Bullet 5"/>
    <w:basedOn w:val="ListParagraph"/>
    <w:uiPriority w:val="1"/>
    <w:qFormat/>
    <w:rsid w:val="00005D7A"/>
    <w:pPr>
      <w:numPr>
        <w:ilvl w:val="5"/>
        <w:numId w:val="4"/>
      </w:numPr>
    </w:pPr>
  </w:style>
  <w:style w:type="paragraph" w:customStyle="1" w:styleId="Bullet0">
    <w:name w:val="Bullet 0"/>
    <w:basedOn w:val="ListParagraph"/>
    <w:uiPriority w:val="1"/>
    <w:qFormat/>
    <w:rsid w:val="00005D7A"/>
    <w:pPr>
      <w:numPr>
        <w:numId w:val="4"/>
      </w:numPr>
    </w:pPr>
  </w:style>
  <w:style w:type="paragraph" w:styleId="Caption">
    <w:name w:val="caption"/>
    <w:basedOn w:val="Normal"/>
    <w:next w:val="Normal"/>
    <w:uiPriority w:val="99"/>
    <w:semiHidden/>
    <w:qFormat/>
    <w:rsid w:val="00005D7A"/>
    <w:pPr>
      <w:keepNext/>
      <w:keepLines/>
      <w:spacing w:line="240" w:lineRule="auto"/>
    </w:pPr>
    <w:rPr>
      <w:b/>
      <w:iCs/>
      <w:color w:val="008C98" w:themeColor="accent1"/>
      <w:sz w:val="20"/>
      <w:szCs w:val="18"/>
    </w:rPr>
  </w:style>
  <w:style w:type="paragraph" w:customStyle="1" w:styleId="FigureCaptions">
    <w:name w:val="Figure Captions"/>
    <w:basedOn w:val="Caption"/>
    <w:next w:val="Normal"/>
    <w:uiPriority w:val="17"/>
    <w:qFormat/>
    <w:rsid w:val="00005D7A"/>
  </w:style>
  <w:style w:type="character" w:styleId="Hyperlink">
    <w:name w:val="Hyperlink"/>
    <w:basedOn w:val="DefaultParagraphFont"/>
    <w:uiPriority w:val="99"/>
    <w:unhideWhenUsed/>
    <w:rsid w:val="00005D7A"/>
    <w:rPr>
      <w:color w:val="0404BC"/>
      <w:u w:val="single"/>
    </w:rPr>
  </w:style>
  <w:style w:type="paragraph" w:customStyle="1" w:styleId="TableCaptions">
    <w:name w:val="Table Captions"/>
    <w:basedOn w:val="Caption"/>
    <w:next w:val="Normal"/>
    <w:uiPriority w:val="14"/>
    <w:qFormat/>
    <w:rsid w:val="00005D7A"/>
  </w:style>
  <w:style w:type="paragraph" w:styleId="TableofFigures">
    <w:name w:val="table of figures"/>
    <w:basedOn w:val="Normal"/>
    <w:next w:val="Normal"/>
    <w:uiPriority w:val="99"/>
    <w:rsid w:val="00005D7A"/>
  </w:style>
  <w:style w:type="paragraph" w:styleId="TOC1">
    <w:name w:val="toc 1"/>
    <w:basedOn w:val="Normal"/>
    <w:next w:val="Normal"/>
    <w:autoRedefine/>
    <w:uiPriority w:val="39"/>
    <w:unhideWhenUsed/>
    <w:qFormat/>
    <w:rsid w:val="00005D7A"/>
    <w:pPr>
      <w:tabs>
        <w:tab w:val="left" w:pos="567"/>
        <w:tab w:val="right" w:leader="dot" w:pos="9061"/>
      </w:tabs>
      <w:spacing w:after="100" w:line="240" w:lineRule="auto"/>
      <w:ind w:left="567" w:hanging="567"/>
    </w:pPr>
    <w:rPr>
      <w:caps/>
      <w:noProof/>
    </w:rPr>
  </w:style>
  <w:style w:type="paragraph" w:styleId="TOC2">
    <w:name w:val="toc 2"/>
    <w:basedOn w:val="Normal"/>
    <w:next w:val="Normal"/>
    <w:autoRedefine/>
    <w:uiPriority w:val="39"/>
    <w:unhideWhenUsed/>
    <w:qFormat/>
    <w:rsid w:val="00005D7A"/>
    <w:pPr>
      <w:tabs>
        <w:tab w:val="right" w:leader="dot" w:pos="9072"/>
      </w:tabs>
      <w:spacing w:after="100" w:line="240" w:lineRule="auto"/>
      <w:ind w:left="1332" w:hanging="765"/>
    </w:pPr>
    <w:rPr>
      <w:noProof/>
    </w:rPr>
  </w:style>
  <w:style w:type="paragraph" w:styleId="TOC3">
    <w:name w:val="toc 3"/>
    <w:basedOn w:val="TOC2"/>
    <w:next w:val="Normal"/>
    <w:autoRedefine/>
    <w:uiPriority w:val="39"/>
    <w:unhideWhenUsed/>
    <w:rsid w:val="00005D7A"/>
  </w:style>
  <w:style w:type="paragraph" w:styleId="TOCHeading">
    <w:name w:val="TOC Heading"/>
    <w:basedOn w:val="Normal"/>
    <w:next w:val="Normal"/>
    <w:uiPriority w:val="39"/>
    <w:unhideWhenUsed/>
    <w:qFormat/>
    <w:rsid w:val="00005D7A"/>
    <w:pPr>
      <w:spacing w:line="240" w:lineRule="auto"/>
      <w:jc w:val="center"/>
    </w:pPr>
    <w:rPr>
      <w:rFonts w:eastAsia="Times New Roman" w:cs="Times New Roman"/>
      <w:b/>
    </w:rPr>
  </w:style>
  <w:style w:type="paragraph" w:customStyle="1" w:styleId="Notes">
    <w:name w:val="Notes"/>
    <w:basedOn w:val="Normal"/>
    <w:next w:val="Normal"/>
    <w:uiPriority w:val="13"/>
    <w:qFormat/>
    <w:rsid w:val="00005D7A"/>
    <w:pPr>
      <w:pBdr>
        <w:top w:val="single" w:sz="4" w:space="5" w:color="auto"/>
        <w:left w:val="single" w:sz="4" w:space="4" w:color="auto"/>
        <w:bottom w:val="single" w:sz="4" w:space="5" w:color="auto"/>
        <w:right w:val="single" w:sz="4" w:space="4" w:color="auto"/>
      </w:pBdr>
      <w:shd w:val="clear" w:color="auto" w:fill="D9D9D9" w:themeFill="background1" w:themeFillShade="D9"/>
      <w:ind w:left="85"/>
    </w:pPr>
  </w:style>
  <w:style w:type="paragraph" w:customStyle="1" w:styleId="HeaderText">
    <w:name w:val="Header Text"/>
    <w:link w:val="HeaderTextChar"/>
    <w:qFormat/>
    <w:rsid w:val="00005D7A"/>
    <w:pPr>
      <w:spacing w:after="0" w:line="240" w:lineRule="auto"/>
    </w:pPr>
    <w:rPr>
      <w:rFonts w:eastAsiaTheme="minorEastAsia" w:cs="Arial"/>
      <w:b/>
      <w:caps/>
      <w:color w:val="008C98"/>
      <w:sz w:val="28"/>
      <w:szCs w:val="28"/>
      <w:lang w:eastAsia="en-AU"/>
    </w:rPr>
  </w:style>
  <w:style w:type="character" w:customStyle="1" w:styleId="HeaderTextChar">
    <w:name w:val="Header Text Char"/>
    <w:basedOn w:val="DefaultParagraphFont"/>
    <w:link w:val="HeaderText"/>
    <w:rsid w:val="00005D7A"/>
    <w:rPr>
      <w:rFonts w:eastAsiaTheme="minorEastAsia" w:cs="Arial"/>
      <w:b/>
      <w:caps/>
      <w:color w:val="008C98"/>
      <w:sz w:val="28"/>
      <w:szCs w:val="28"/>
      <w:lang w:eastAsia="en-AU"/>
    </w:rPr>
  </w:style>
  <w:style w:type="paragraph" w:customStyle="1" w:styleId="Bullet0last">
    <w:name w:val="Bullet 0 last"/>
    <w:basedOn w:val="Bullet0"/>
    <w:next w:val="Normalspaceafter"/>
    <w:uiPriority w:val="1"/>
    <w:qFormat/>
    <w:rsid w:val="00005D7A"/>
    <w:pPr>
      <w:spacing w:after="240"/>
    </w:pPr>
  </w:style>
  <w:style w:type="paragraph" w:customStyle="1" w:styleId="Bullet1last">
    <w:name w:val="Bullet 1 last"/>
    <w:basedOn w:val="Bullet1"/>
    <w:next w:val="Normalspaceafter"/>
    <w:uiPriority w:val="1"/>
    <w:qFormat/>
    <w:rsid w:val="00005D7A"/>
    <w:pPr>
      <w:spacing w:after="240"/>
    </w:pPr>
  </w:style>
  <w:style w:type="paragraph" w:customStyle="1" w:styleId="Bullet2last">
    <w:name w:val="Bullet 2 last"/>
    <w:basedOn w:val="Bullet2"/>
    <w:next w:val="Normalspaceafter"/>
    <w:uiPriority w:val="1"/>
    <w:qFormat/>
    <w:rsid w:val="00005D7A"/>
    <w:pPr>
      <w:spacing w:after="240"/>
    </w:pPr>
  </w:style>
  <w:style w:type="paragraph" w:customStyle="1" w:styleId="Bullet3last">
    <w:name w:val="Bullet 3 last"/>
    <w:basedOn w:val="Bullet3"/>
    <w:next w:val="Normalspaceafter"/>
    <w:uiPriority w:val="1"/>
    <w:qFormat/>
    <w:rsid w:val="00005D7A"/>
    <w:pPr>
      <w:spacing w:after="240"/>
    </w:pPr>
  </w:style>
  <w:style w:type="paragraph" w:customStyle="1" w:styleId="Bullet4last">
    <w:name w:val="Bullet 4 last"/>
    <w:basedOn w:val="Bullet4"/>
    <w:next w:val="Normalspaceafter"/>
    <w:uiPriority w:val="1"/>
    <w:qFormat/>
    <w:rsid w:val="00005D7A"/>
    <w:pPr>
      <w:spacing w:after="240"/>
    </w:pPr>
  </w:style>
  <w:style w:type="paragraph" w:customStyle="1" w:styleId="Bullet5last">
    <w:name w:val="Bullet 5 last"/>
    <w:basedOn w:val="Bullet5"/>
    <w:next w:val="Normalspaceafter"/>
    <w:uiPriority w:val="1"/>
    <w:qFormat/>
    <w:rsid w:val="00005D7A"/>
    <w:pPr>
      <w:spacing w:after="240"/>
    </w:pPr>
  </w:style>
  <w:style w:type="character" w:styleId="CommentReference">
    <w:name w:val="annotation reference"/>
    <w:basedOn w:val="DefaultParagraphFont"/>
    <w:uiPriority w:val="99"/>
    <w:semiHidden/>
    <w:unhideWhenUsed/>
    <w:rsid w:val="008F3F66"/>
    <w:rPr>
      <w:sz w:val="16"/>
      <w:szCs w:val="16"/>
    </w:rPr>
  </w:style>
  <w:style w:type="paragraph" w:styleId="CommentText">
    <w:name w:val="annotation text"/>
    <w:basedOn w:val="Normal"/>
    <w:link w:val="CommentTextChar"/>
    <w:uiPriority w:val="99"/>
    <w:unhideWhenUsed/>
    <w:rsid w:val="008F3F66"/>
    <w:pPr>
      <w:spacing w:line="240" w:lineRule="auto"/>
    </w:pPr>
    <w:rPr>
      <w:sz w:val="20"/>
      <w:szCs w:val="20"/>
    </w:rPr>
  </w:style>
  <w:style w:type="character" w:customStyle="1" w:styleId="CommentTextChar">
    <w:name w:val="Comment Text Char"/>
    <w:basedOn w:val="DefaultParagraphFont"/>
    <w:link w:val="CommentText"/>
    <w:uiPriority w:val="99"/>
    <w:rsid w:val="008F3F66"/>
    <w:rPr>
      <w:sz w:val="20"/>
      <w:szCs w:val="20"/>
    </w:rPr>
  </w:style>
  <w:style w:type="paragraph" w:styleId="CommentSubject">
    <w:name w:val="annotation subject"/>
    <w:basedOn w:val="CommentText"/>
    <w:next w:val="CommentText"/>
    <w:link w:val="CommentSubjectChar"/>
    <w:uiPriority w:val="99"/>
    <w:semiHidden/>
    <w:unhideWhenUsed/>
    <w:rsid w:val="008F3F66"/>
    <w:rPr>
      <w:b/>
      <w:bCs/>
    </w:rPr>
  </w:style>
  <w:style w:type="character" w:customStyle="1" w:styleId="CommentSubjectChar">
    <w:name w:val="Comment Subject Char"/>
    <w:basedOn w:val="CommentTextChar"/>
    <w:link w:val="CommentSubject"/>
    <w:uiPriority w:val="99"/>
    <w:semiHidden/>
    <w:rsid w:val="008F3F66"/>
    <w:rPr>
      <w:b/>
      <w:bCs/>
      <w:sz w:val="20"/>
      <w:szCs w:val="20"/>
    </w:rPr>
  </w:style>
  <w:style w:type="paragraph" w:styleId="Revision">
    <w:name w:val="Revision"/>
    <w:hidden/>
    <w:uiPriority w:val="99"/>
    <w:semiHidden/>
    <w:rsid w:val="00E23C6B"/>
    <w:pPr>
      <w:spacing w:after="0" w:line="240" w:lineRule="auto"/>
    </w:pPr>
  </w:style>
  <w:style w:type="paragraph" w:styleId="NormalWeb">
    <w:name w:val="Normal (Web)"/>
    <w:basedOn w:val="Normal"/>
    <w:uiPriority w:val="99"/>
    <w:semiHidden/>
    <w:unhideWhenUsed/>
    <w:rsid w:val="0042686F"/>
    <w:pPr>
      <w:spacing w:before="100" w:beforeAutospacing="1" w:after="100" w:afterAutospacing="1" w:line="240" w:lineRule="auto"/>
      <w:jc w:val="lef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2268">
      <w:bodyDiv w:val="1"/>
      <w:marLeft w:val="0"/>
      <w:marRight w:val="0"/>
      <w:marTop w:val="0"/>
      <w:marBottom w:val="0"/>
      <w:divBdr>
        <w:top w:val="none" w:sz="0" w:space="0" w:color="auto"/>
        <w:left w:val="none" w:sz="0" w:space="0" w:color="auto"/>
        <w:bottom w:val="none" w:sz="0" w:space="0" w:color="auto"/>
        <w:right w:val="none" w:sz="0" w:space="0" w:color="auto"/>
      </w:divBdr>
      <w:divsChild>
        <w:div w:id="508298374">
          <w:marLeft w:val="547"/>
          <w:marRight w:val="0"/>
          <w:marTop w:val="120"/>
          <w:marBottom w:val="120"/>
          <w:divBdr>
            <w:top w:val="none" w:sz="0" w:space="0" w:color="auto"/>
            <w:left w:val="none" w:sz="0" w:space="0" w:color="auto"/>
            <w:bottom w:val="none" w:sz="0" w:space="0" w:color="auto"/>
            <w:right w:val="none" w:sz="0" w:space="0" w:color="auto"/>
          </w:divBdr>
        </w:div>
        <w:div w:id="2060782867">
          <w:marLeft w:val="547"/>
          <w:marRight w:val="0"/>
          <w:marTop w:val="120"/>
          <w:marBottom w:val="120"/>
          <w:divBdr>
            <w:top w:val="none" w:sz="0" w:space="0" w:color="auto"/>
            <w:left w:val="none" w:sz="0" w:space="0" w:color="auto"/>
            <w:bottom w:val="none" w:sz="0" w:space="0" w:color="auto"/>
            <w:right w:val="none" w:sz="0" w:space="0" w:color="auto"/>
          </w:divBdr>
        </w:div>
        <w:div w:id="1405106688">
          <w:marLeft w:val="547"/>
          <w:marRight w:val="0"/>
          <w:marTop w:val="120"/>
          <w:marBottom w:val="120"/>
          <w:divBdr>
            <w:top w:val="none" w:sz="0" w:space="0" w:color="auto"/>
            <w:left w:val="none" w:sz="0" w:space="0" w:color="auto"/>
            <w:bottom w:val="none" w:sz="0" w:space="0" w:color="auto"/>
            <w:right w:val="none" w:sz="0" w:space="0" w:color="auto"/>
          </w:divBdr>
        </w:div>
        <w:div w:id="1841389017">
          <w:marLeft w:val="547"/>
          <w:marRight w:val="0"/>
          <w:marTop w:val="120"/>
          <w:marBottom w:val="120"/>
          <w:divBdr>
            <w:top w:val="none" w:sz="0" w:space="0" w:color="auto"/>
            <w:left w:val="none" w:sz="0" w:space="0" w:color="auto"/>
            <w:bottom w:val="none" w:sz="0" w:space="0" w:color="auto"/>
            <w:right w:val="none" w:sz="0" w:space="0" w:color="auto"/>
          </w:divBdr>
        </w:div>
      </w:divsChild>
    </w:div>
    <w:div w:id="47076338">
      <w:bodyDiv w:val="1"/>
      <w:marLeft w:val="0"/>
      <w:marRight w:val="0"/>
      <w:marTop w:val="0"/>
      <w:marBottom w:val="0"/>
      <w:divBdr>
        <w:top w:val="none" w:sz="0" w:space="0" w:color="auto"/>
        <w:left w:val="none" w:sz="0" w:space="0" w:color="auto"/>
        <w:bottom w:val="none" w:sz="0" w:space="0" w:color="auto"/>
        <w:right w:val="none" w:sz="0" w:space="0" w:color="auto"/>
      </w:divBdr>
    </w:div>
    <w:div w:id="98648397">
      <w:bodyDiv w:val="1"/>
      <w:marLeft w:val="0"/>
      <w:marRight w:val="0"/>
      <w:marTop w:val="0"/>
      <w:marBottom w:val="0"/>
      <w:divBdr>
        <w:top w:val="none" w:sz="0" w:space="0" w:color="auto"/>
        <w:left w:val="none" w:sz="0" w:space="0" w:color="auto"/>
        <w:bottom w:val="none" w:sz="0" w:space="0" w:color="auto"/>
        <w:right w:val="none" w:sz="0" w:space="0" w:color="auto"/>
      </w:divBdr>
      <w:divsChild>
        <w:div w:id="635843492">
          <w:marLeft w:val="547"/>
          <w:marRight w:val="0"/>
          <w:marTop w:val="120"/>
          <w:marBottom w:val="120"/>
          <w:divBdr>
            <w:top w:val="none" w:sz="0" w:space="0" w:color="auto"/>
            <w:left w:val="none" w:sz="0" w:space="0" w:color="auto"/>
            <w:bottom w:val="none" w:sz="0" w:space="0" w:color="auto"/>
            <w:right w:val="none" w:sz="0" w:space="0" w:color="auto"/>
          </w:divBdr>
        </w:div>
        <w:div w:id="1461803052">
          <w:marLeft w:val="547"/>
          <w:marRight w:val="0"/>
          <w:marTop w:val="120"/>
          <w:marBottom w:val="120"/>
          <w:divBdr>
            <w:top w:val="none" w:sz="0" w:space="0" w:color="auto"/>
            <w:left w:val="none" w:sz="0" w:space="0" w:color="auto"/>
            <w:bottom w:val="none" w:sz="0" w:space="0" w:color="auto"/>
            <w:right w:val="none" w:sz="0" w:space="0" w:color="auto"/>
          </w:divBdr>
        </w:div>
        <w:div w:id="1278097505">
          <w:marLeft w:val="1109"/>
          <w:marRight w:val="0"/>
          <w:marTop w:val="60"/>
          <w:marBottom w:val="60"/>
          <w:divBdr>
            <w:top w:val="none" w:sz="0" w:space="0" w:color="auto"/>
            <w:left w:val="none" w:sz="0" w:space="0" w:color="auto"/>
            <w:bottom w:val="none" w:sz="0" w:space="0" w:color="auto"/>
            <w:right w:val="none" w:sz="0" w:space="0" w:color="auto"/>
          </w:divBdr>
        </w:div>
        <w:div w:id="2107722693">
          <w:marLeft w:val="547"/>
          <w:marRight w:val="0"/>
          <w:marTop w:val="120"/>
          <w:marBottom w:val="120"/>
          <w:divBdr>
            <w:top w:val="none" w:sz="0" w:space="0" w:color="auto"/>
            <w:left w:val="none" w:sz="0" w:space="0" w:color="auto"/>
            <w:bottom w:val="none" w:sz="0" w:space="0" w:color="auto"/>
            <w:right w:val="none" w:sz="0" w:space="0" w:color="auto"/>
          </w:divBdr>
        </w:div>
        <w:div w:id="195435482">
          <w:marLeft w:val="547"/>
          <w:marRight w:val="0"/>
          <w:marTop w:val="120"/>
          <w:marBottom w:val="120"/>
          <w:divBdr>
            <w:top w:val="none" w:sz="0" w:space="0" w:color="auto"/>
            <w:left w:val="none" w:sz="0" w:space="0" w:color="auto"/>
            <w:bottom w:val="none" w:sz="0" w:space="0" w:color="auto"/>
            <w:right w:val="none" w:sz="0" w:space="0" w:color="auto"/>
          </w:divBdr>
        </w:div>
      </w:divsChild>
    </w:div>
    <w:div w:id="214120957">
      <w:bodyDiv w:val="1"/>
      <w:marLeft w:val="0"/>
      <w:marRight w:val="0"/>
      <w:marTop w:val="0"/>
      <w:marBottom w:val="0"/>
      <w:divBdr>
        <w:top w:val="none" w:sz="0" w:space="0" w:color="auto"/>
        <w:left w:val="none" w:sz="0" w:space="0" w:color="auto"/>
        <w:bottom w:val="none" w:sz="0" w:space="0" w:color="auto"/>
        <w:right w:val="none" w:sz="0" w:space="0" w:color="auto"/>
      </w:divBdr>
      <w:divsChild>
        <w:div w:id="175310432">
          <w:marLeft w:val="446"/>
          <w:marRight w:val="0"/>
          <w:marTop w:val="0"/>
          <w:marBottom w:val="240"/>
          <w:divBdr>
            <w:top w:val="none" w:sz="0" w:space="0" w:color="auto"/>
            <w:left w:val="none" w:sz="0" w:space="0" w:color="auto"/>
            <w:bottom w:val="none" w:sz="0" w:space="0" w:color="auto"/>
            <w:right w:val="none" w:sz="0" w:space="0" w:color="auto"/>
          </w:divBdr>
        </w:div>
      </w:divsChild>
    </w:div>
    <w:div w:id="231475214">
      <w:bodyDiv w:val="1"/>
      <w:marLeft w:val="0"/>
      <w:marRight w:val="0"/>
      <w:marTop w:val="0"/>
      <w:marBottom w:val="0"/>
      <w:divBdr>
        <w:top w:val="none" w:sz="0" w:space="0" w:color="auto"/>
        <w:left w:val="none" w:sz="0" w:space="0" w:color="auto"/>
        <w:bottom w:val="none" w:sz="0" w:space="0" w:color="auto"/>
        <w:right w:val="none" w:sz="0" w:space="0" w:color="auto"/>
      </w:divBdr>
      <w:divsChild>
        <w:div w:id="1839074563">
          <w:marLeft w:val="547"/>
          <w:marRight w:val="0"/>
          <w:marTop w:val="120"/>
          <w:marBottom w:val="120"/>
          <w:divBdr>
            <w:top w:val="none" w:sz="0" w:space="0" w:color="auto"/>
            <w:left w:val="none" w:sz="0" w:space="0" w:color="auto"/>
            <w:bottom w:val="none" w:sz="0" w:space="0" w:color="auto"/>
            <w:right w:val="none" w:sz="0" w:space="0" w:color="auto"/>
          </w:divBdr>
        </w:div>
        <w:div w:id="958873114">
          <w:marLeft w:val="547"/>
          <w:marRight w:val="0"/>
          <w:marTop w:val="120"/>
          <w:marBottom w:val="120"/>
          <w:divBdr>
            <w:top w:val="none" w:sz="0" w:space="0" w:color="auto"/>
            <w:left w:val="none" w:sz="0" w:space="0" w:color="auto"/>
            <w:bottom w:val="none" w:sz="0" w:space="0" w:color="auto"/>
            <w:right w:val="none" w:sz="0" w:space="0" w:color="auto"/>
          </w:divBdr>
        </w:div>
      </w:divsChild>
    </w:div>
    <w:div w:id="276256563">
      <w:bodyDiv w:val="1"/>
      <w:marLeft w:val="0"/>
      <w:marRight w:val="0"/>
      <w:marTop w:val="0"/>
      <w:marBottom w:val="0"/>
      <w:divBdr>
        <w:top w:val="none" w:sz="0" w:space="0" w:color="auto"/>
        <w:left w:val="none" w:sz="0" w:space="0" w:color="auto"/>
        <w:bottom w:val="none" w:sz="0" w:space="0" w:color="auto"/>
        <w:right w:val="none" w:sz="0" w:space="0" w:color="auto"/>
      </w:divBdr>
    </w:div>
    <w:div w:id="282614457">
      <w:bodyDiv w:val="1"/>
      <w:marLeft w:val="0"/>
      <w:marRight w:val="0"/>
      <w:marTop w:val="0"/>
      <w:marBottom w:val="0"/>
      <w:divBdr>
        <w:top w:val="none" w:sz="0" w:space="0" w:color="auto"/>
        <w:left w:val="none" w:sz="0" w:space="0" w:color="auto"/>
        <w:bottom w:val="none" w:sz="0" w:space="0" w:color="auto"/>
        <w:right w:val="none" w:sz="0" w:space="0" w:color="auto"/>
      </w:divBdr>
    </w:div>
    <w:div w:id="395275102">
      <w:bodyDiv w:val="1"/>
      <w:marLeft w:val="0"/>
      <w:marRight w:val="0"/>
      <w:marTop w:val="0"/>
      <w:marBottom w:val="0"/>
      <w:divBdr>
        <w:top w:val="none" w:sz="0" w:space="0" w:color="auto"/>
        <w:left w:val="none" w:sz="0" w:space="0" w:color="auto"/>
        <w:bottom w:val="none" w:sz="0" w:space="0" w:color="auto"/>
        <w:right w:val="none" w:sz="0" w:space="0" w:color="auto"/>
      </w:divBdr>
      <w:divsChild>
        <w:div w:id="2014410006">
          <w:marLeft w:val="446"/>
          <w:marRight w:val="0"/>
          <w:marTop w:val="0"/>
          <w:marBottom w:val="240"/>
          <w:divBdr>
            <w:top w:val="none" w:sz="0" w:space="0" w:color="auto"/>
            <w:left w:val="none" w:sz="0" w:space="0" w:color="auto"/>
            <w:bottom w:val="none" w:sz="0" w:space="0" w:color="auto"/>
            <w:right w:val="none" w:sz="0" w:space="0" w:color="auto"/>
          </w:divBdr>
        </w:div>
        <w:div w:id="1870946054">
          <w:marLeft w:val="446"/>
          <w:marRight w:val="0"/>
          <w:marTop w:val="0"/>
          <w:marBottom w:val="240"/>
          <w:divBdr>
            <w:top w:val="none" w:sz="0" w:space="0" w:color="auto"/>
            <w:left w:val="none" w:sz="0" w:space="0" w:color="auto"/>
            <w:bottom w:val="none" w:sz="0" w:space="0" w:color="auto"/>
            <w:right w:val="none" w:sz="0" w:space="0" w:color="auto"/>
          </w:divBdr>
        </w:div>
      </w:divsChild>
    </w:div>
    <w:div w:id="466363974">
      <w:bodyDiv w:val="1"/>
      <w:marLeft w:val="0"/>
      <w:marRight w:val="0"/>
      <w:marTop w:val="0"/>
      <w:marBottom w:val="0"/>
      <w:divBdr>
        <w:top w:val="none" w:sz="0" w:space="0" w:color="auto"/>
        <w:left w:val="none" w:sz="0" w:space="0" w:color="auto"/>
        <w:bottom w:val="none" w:sz="0" w:space="0" w:color="auto"/>
        <w:right w:val="none" w:sz="0" w:space="0" w:color="auto"/>
      </w:divBdr>
    </w:div>
    <w:div w:id="501822343">
      <w:bodyDiv w:val="1"/>
      <w:marLeft w:val="0"/>
      <w:marRight w:val="0"/>
      <w:marTop w:val="0"/>
      <w:marBottom w:val="0"/>
      <w:divBdr>
        <w:top w:val="none" w:sz="0" w:space="0" w:color="auto"/>
        <w:left w:val="none" w:sz="0" w:space="0" w:color="auto"/>
        <w:bottom w:val="none" w:sz="0" w:space="0" w:color="auto"/>
        <w:right w:val="none" w:sz="0" w:space="0" w:color="auto"/>
      </w:divBdr>
    </w:div>
    <w:div w:id="510337192">
      <w:bodyDiv w:val="1"/>
      <w:marLeft w:val="0"/>
      <w:marRight w:val="0"/>
      <w:marTop w:val="0"/>
      <w:marBottom w:val="0"/>
      <w:divBdr>
        <w:top w:val="none" w:sz="0" w:space="0" w:color="auto"/>
        <w:left w:val="none" w:sz="0" w:space="0" w:color="auto"/>
        <w:bottom w:val="none" w:sz="0" w:space="0" w:color="auto"/>
        <w:right w:val="none" w:sz="0" w:space="0" w:color="auto"/>
      </w:divBdr>
    </w:div>
    <w:div w:id="517619126">
      <w:bodyDiv w:val="1"/>
      <w:marLeft w:val="0"/>
      <w:marRight w:val="0"/>
      <w:marTop w:val="0"/>
      <w:marBottom w:val="0"/>
      <w:divBdr>
        <w:top w:val="none" w:sz="0" w:space="0" w:color="auto"/>
        <w:left w:val="none" w:sz="0" w:space="0" w:color="auto"/>
        <w:bottom w:val="none" w:sz="0" w:space="0" w:color="auto"/>
        <w:right w:val="none" w:sz="0" w:space="0" w:color="auto"/>
      </w:divBdr>
    </w:div>
    <w:div w:id="534082938">
      <w:bodyDiv w:val="1"/>
      <w:marLeft w:val="0"/>
      <w:marRight w:val="0"/>
      <w:marTop w:val="0"/>
      <w:marBottom w:val="0"/>
      <w:divBdr>
        <w:top w:val="none" w:sz="0" w:space="0" w:color="auto"/>
        <w:left w:val="none" w:sz="0" w:space="0" w:color="auto"/>
        <w:bottom w:val="none" w:sz="0" w:space="0" w:color="auto"/>
        <w:right w:val="none" w:sz="0" w:space="0" w:color="auto"/>
      </w:divBdr>
      <w:divsChild>
        <w:div w:id="376977030">
          <w:marLeft w:val="547"/>
          <w:marRight w:val="0"/>
          <w:marTop w:val="120"/>
          <w:marBottom w:val="120"/>
          <w:divBdr>
            <w:top w:val="none" w:sz="0" w:space="0" w:color="auto"/>
            <w:left w:val="none" w:sz="0" w:space="0" w:color="auto"/>
            <w:bottom w:val="none" w:sz="0" w:space="0" w:color="auto"/>
            <w:right w:val="none" w:sz="0" w:space="0" w:color="auto"/>
          </w:divBdr>
        </w:div>
        <w:div w:id="317535919">
          <w:marLeft w:val="547"/>
          <w:marRight w:val="0"/>
          <w:marTop w:val="120"/>
          <w:marBottom w:val="120"/>
          <w:divBdr>
            <w:top w:val="none" w:sz="0" w:space="0" w:color="auto"/>
            <w:left w:val="none" w:sz="0" w:space="0" w:color="auto"/>
            <w:bottom w:val="none" w:sz="0" w:space="0" w:color="auto"/>
            <w:right w:val="none" w:sz="0" w:space="0" w:color="auto"/>
          </w:divBdr>
        </w:div>
        <w:div w:id="1895434508">
          <w:marLeft w:val="547"/>
          <w:marRight w:val="0"/>
          <w:marTop w:val="120"/>
          <w:marBottom w:val="120"/>
          <w:divBdr>
            <w:top w:val="none" w:sz="0" w:space="0" w:color="auto"/>
            <w:left w:val="none" w:sz="0" w:space="0" w:color="auto"/>
            <w:bottom w:val="none" w:sz="0" w:space="0" w:color="auto"/>
            <w:right w:val="none" w:sz="0" w:space="0" w:color="auto"/>
          </w:divBdr>
        </w:div>
        <w:div w:id="1836604415">
          <w:marLeft w:val="821"/>
          <w:marRight w:val="0"/>
          <w:marTop w:val="120"/>
          <w:marBottom w:val="60"/>
          <w:divBdr>
            <w:top w:val="none" w:sz="0" w:space="0" w:color="auto"/>
            <w:left w:val="none" w:sz="0" w:space="0" w:color="auto"/>
            <w:bottom w:val="none" w:sz="0" w:space="0" w:color="auto"/>
            <w:right w:val="none" w:sz="0" w:space="0" w:color="auto"/>
          </w:divBdr>
        </w:div>
        <w:div w:id="1512799843">
          <w:marLeft w:val="821"/>
          <w:marRight w:val="0"/>
          <w:marTop w:val="120"/>
          <w:marBottom w:val="60"/>
          <w:divBdr>
            <w:top w:val="none" w:sz="0" w:space="0" w:color="auto"/>
            <w:left w:val="none" w:sz="0" w:space="0" w:color="auto"/>
            <w:bottom w:val="none" w:sz="0" w:space="0" w:color="auto"/>
            <w:right w:val="none" w:sz="0" w:space="0" w:color="auto"/>
          </w:divBdr>
        </w:div>
        <w:div w:id="1720202441">
          <w:marLeft w:val="547"/>
          <w:marRight w:val="0"/>
          <w:marTop w:val="120"/>
          <w:marBottom w:val="120"/>
          <w:divBdr>
            <w:top w:val="none" w:sz="0" w:space="0" w:color="auto"/>
            <w:left w:val="none" w:sz="0" w:space="0" w:color="auto"/>
            <w:bottom w:val="none" w:sz="0" w:space="0" w:color="auto"/>
            <w:right w:val="none" w:sz="0" w:space="0" w:color="auto"/>
          </w:divBdr>
        </w:div>
      </w:divsChild>
    </w:div>
    <w:div w:id="617494327">
      <w:bodyDiv w:val="1"/>
      <w:marLeft w:val="0"/>
      <w:marRight w:val="0"/>
      <w:marTop w:val="0"/>
      <w:marBottom w:val="0"/>
      <w:divBdr>
        <w:top w:val="none" w:sz="0" w:space="0" w:color="auto"/>
        <w:left w:val="none" w:sz="0" w:space="0" w:color="auto"/>
        <w:bottom w:val="none" w:sz="0" w:space="0" w:color="auto"/>
        <w:right w:val="none" w:sz="0" w:space="0" w:color="auto"/>
      </w:divBdr>
      <w:divsChild>
        <w:div w:id="331570757">
          <w:marLeft w:val="446"/>
          <w:marRight w:val="0"/>
          <w:marTop w:val="0"/>
          <w:marBottom w:val="240"/>
          <w:divBdr>
            <w:top w:val="none" w:sz="0" w:space="0" w:color="auto"/>
            <w:left w:val="none" w:sz="0" w:space="0" w:color="auto"/>
            <w:bottom w:val="none" w:sz="0" w:space="0" w:color="auto"/>
            <w:right w:val="none" w:sz="0" w:space="0" w:color="auto"/>
          </w:divBdr>
        </w:div>
      </w:divsChild>
    </w:div>
    <w:div w:id="626350370">
      <w:bodyDiv w:val="1"/>
      <w:marLeft w:val="0"/>
      <w:marRight w:val="0"/>
      <w:marTop w:val="0"/>
      <w:marBottom w:val="0"/>
      <w:divBdr>
        <w:top w:val="none" w:sz="0" w:space="0" w:color="auto"/>
        <w:left w:val="none" w:sz="0" w:space="0" w:color="auto"/>
        <w:bottom w:val="none" w:sz="0" w:space="0" w:color="auto"/>
        <w:right w:val="none" w:sz="0" w:space="0" w:color="auto"/>
      </w:divBdr>
      <w:divsChild>
        <w:div w:id="51470501">
          <w:marLeft w:val="274"/>
          <w:marRight w:val="0"/>
          <w:marTop w:val="0"/>
          <w:marBottom w:val="0"/>
          <w:divBdr>
            <w:top w:val="none" w:sz="0" w:space="0" w:color="auto"/>
            <w:left w:val="none" w:sz="0" w:space="0" w:color="auto"/>
            <w:bottom w:val="none" w:sz="0" w:space="0" w:color="auto"/>
            <w:right w:val="none" w:sz="0" w:space="0" w:color="auto"/>
          </w:divBdr>
        </w:div>
        <w:div w:id="922226078">
          <w:marLeft w:val="274"/>
          <w:marRight w:val="0"/>
          <w:marTop w:val="0"/>
          <w:marBottom w:val="0"/>
          <w:divBdr>
            <w:top w:val="none" w:sz="0" w:space="0" w:color="auto"/>
            <w:left w:val="none" w:sz="0" w:space="0" w:color="auto"/>
            <w:bottom w:val="none" w:sz="0" w:space="0" w:color="auto"/>
            <w:right w:val="none" w:sz="0" w:space="0" w:color="auto"/>
          </w:divBdr>
        </w:div>
        <w:div w:id="2110811146">
          <w:marLeft w:val="274"/>
          <w:marRight w:val="0"/>
          <w:marTop w:val="0"/>
          <w:marBottom w:val="0"/>
          <w:divBdr>
            <w:top w:val="none" w:sz="0" w:space="0" w:color="auto"/>
            <w:left w:val="none" w:sz="0" w:space="0" w:color="auto"/>
            <w:bottom w:val="none" w:sz="0" w:space="0" w:color="auto"/>
            <w:right w:val="none" w:sz="0" w:space="0" w:color="auto"/>
          </w:divBdr>
        </w:div>
        <w:div w:id="1230195268">
          <w:marLeft w:val="274"/>
          <w:marRight w:val="0"/>
          <w:marTop w:val="0"/>
          <w:marBottom w:val="0"/>
          <w:divBdr>
            <w:top w:val="none" w:sz="0" w:space="0" w:color="auto"/>
            <w:left w:val="none" w:sz="0" w:space="0" w:color="auto"/>
            <w:bottom w:val="none" w:sz="0" w:space="0" w:color="auto"/>
            <w:right w:val="none" w:sz="0" w:space="0" w:color="auto"/>
          </w:divBdr>
        </w:div>
      </w:divsChild>
    </w:div>
    <w:div w:id="669718923">
      <w:bodyDiv w:val="1"/>
      <w:marLeft w:val="0"/>
      <w:marRight w:val="0"/>
      <w:marTop w:val="0"/>
      <w:marBottom w:val="0"/>
      <w:divBdr>
        <w:top w:val="none" w:sz="0" w:space="0" w:color="auto"/>
        <w:left w:val="none" w:sz="0" w:space="0" w:color="auto"/>
        <w:bottom w:val="none" w:sz="0" w:space="0" w:color="auto"/>
        <w:right w:val="none" w:sz="0" w:space="0" w:color="auto"/>
      </w:divBdr>
    </w:div>
    <w:div w:id="686253694">
      <w:bodyDiv w:val="1"/>
      <w:marLeft w:val="0"/>
      <w:marRight w:val="0"/>
      <w:marTop w:val="0"/>
      <w:marBottom w:val="0"/>
      <w:divBdr>
        <w:top w:val="none" w:sz="0" w:space="0" w:color="auto"/>
        <w:left w:val="none" w:sz="0" w:space="0" w:color="auto"/>
        <w:bottom w:val="none" w:sz="0" w:space="0" w:color="auto"/>
        <w:right w:val="none" w:sz="0" w:space="0" w:color="auto"/>
      </w:divBdr>
    </w:div>
    <w:div w:id="765419606">
      <w:bodyDiv w:val="1"/>
      <w:marLeft w:val="0"/>
      <w:marRight w:val="0"/>
      <w:marTop w:val="0"/>
      <w:marBottom w:val="0"/>
      <w:divBdr>
        <w:top w:val="none" w:sz="0" w:space="0" w:color="auto"/>
        <w:left w:val="none" w:sz="0" w:space="0" w:color="auto"/>
        <w:bottom w:val="none" w:sz="0" w:space="0" w:color="auto"/>
        <w:right w:val="none" w:sz="0" w:space="0" w:color="auto"/>
      </w:divBdr>
      <w:divsChild>
        <w:div w:id="593173052">
          <w:marLeft w:val="821"/>
          <w:marRight w:val="0"/>
          <w:marTop w:val="120"/>
          <w:marBottom w:val="60"/>
          <w:divBdr>
            <w:top w:val="none" w:sz="0" w:space="0" w:color="auto"/>
            <w:left w:val="none" w:sz="0" w:space="0" w:color="auto"/>
            <w:bottom w:val="none" w:sz="0" w:space="0" w:color="auto"/>
            <w:right w:val="none" w:sz="0" w:space="0" w:color="auto"/>
          </w:divBdr>
        </w:div>
        <w:div w:id="319845725">
          <w:marLeft w:val="821"/>
          <w:marRight w:val="0"/>
          <w:marTop w:val="120"/>
          <w:marBottom w:val="60"/>
          <w:divBdr>
            <w:top w:val="none" w:sz="0" w:space="0" w:color="auto"/>
            <w:left w:val="none" w:sz="0" w:space="0" w:color="auto"/>
            <w:bottom w:val="none" w:sz="0" w:space="0" w:color="auto"/>
            <w:right w:val="none" w:sz="0" w:space="0" w:color="auto"/>
          </w:divBdr>
        </w:div>
        <w:div w:id="1329283101">
          <w:marLeft w:val="821"/>
          <w:marRight w:val="0"/>
          <w:marTop w:val="120"/>
          <w:marBottom w:val="60"/>
          <w:divBdr>
            <w:top w:val="none" w:sz="0" w:space="0" w:color="auto"/>
            <w:left w:val="none" w:sz="0" w:space="0" w:color="auto"/>
            <w:bottom w:val="none" w:sz="0" w:space="0" w:color="auto"/>
            <w:right w:val="none" w:sz="0" w:space="0" w:color="auto"/>
          </w:divBdr>
        </w:div>
        <w:div w:id="959191298">
          <w:marLeft w:val="821"/>
          <w:marRight w:val="0"/>
          <w:marTop w:val="120"/>
          <w:marBottom w:val="60"/>
          <w:divBdr>
            <w:top w:val="none" w:sz="0" w:space="0" w:color="auto"/>
            <w:left w:val="none" w:sz="0" w:space="0" w:color="auto"/>
            <w:bottom w:val="none" w:sz="0" w:space="0" w:color="auto"/>
            <w:right w:val="none" w:sz="0" w:space="0" w:color="auto"/>
          </w:divBdr>
        </w:div>
        <w:div w:id="126818299">
          <w:marLeft w:val="821"/>
          <w:marRight w:val="0"/>
          <w:marTop w:val="120"/>
          <w:marBottom w:val="60"/>
          <w:divBdr>
            <w:top w:val="none" w:sz="0" w:space="0" w:color="auto"/>
            <w:left w:val="none" w:sz="0" w:space="0" w:color="auto"/>
            <w:bottom w:val="none" w:sz="0" w:space="0" w:color="auto"/>
            <w:right w:val="none" w:sz="0" w:space="0" w:color="auto"/>
          </w:divBdr>
        </w:div>
        <w:div w:id="1674454153">
          <w:marLeft w:val="821"/>
          <w:marRight w:val="0"/>
          <w:marTop w:val="120"/>
          <w:marBottom w:val="60"/>
          <w:divBdr>
            <w:top w:val="none" w:sz="0" w:space="0" w:color="auto"/>
            <w:left w:val="none" w:sz="0" w:space="0" w:color="auto"/>
            <w:bottom w:val="none" w:sz="0" w:space="0" w:color="auto"/>
            <w:right w:val="none" w:sz="0" w:space="0" w:color="auto"/>
          </w:divBdr>
        </w:div>
        <w:div w:id="81100009">
          <w:marLeft w:val="821"/>
          <w:marRight w:val="0"/>
          <w:marTop w:val="120"/>
          <w:marBottom w:val="60"/>
          <w:divBdr>
            <w:top w:val="none" w:sz="0" w:space="0" w:color="auto"/>
            <w:left w:val="none" w:sz="0" w:space="0" w:color="auto"/>
            <w:bottom w:val="none" w:sz="0" w:space="0" w:color="auto"/>
            <w:right w:val="none" w:sz="0" w:space="0" w:color="auto"/>
          </w:divBdr>
        </w:div>
        <w:div w:id="1102147898">
          <w:marLeft w:val="821"/>
          <w:marRight w:val="0"/>
          <w:marTop w:val="120"/>
          <w:marBottom w:val="60"/>
          <w:divBdr>
            <w:top w:val="none" w:sz="0" w:space="0" w:color="auto"/>
            <w:left w:val="none" w:sz="0" w:space="0" w:color="auto"/>
            <w:bottom w:val="none" w:sz="0" w:space="0" w:color="auto"/>
            <w:right w:val="none" w:sz="0" w:space="0" w:color="auto"/>
          </w:divBdr>
        </w:div>
        <w:div w:id="331572002">
          <w:marLeft w:val="821"/>
          <w:marRight w:val="0"/>
          <w:marTop w:val="120"/>
          <w:marBottom w:val="60"/>
          <w:divBdr>
            <w:top w:val="none" w:sz="0" w:space="0" w:color="auto"/>
            <w:left w:val="none" w:sz="0" w:space="0" w:color="auto"/>
            <w:bottom w:val="none" w:sz="0" w:space="0" w:color="auto"/>
            <w:right w:val="none" w:sz="0" w:space="0" w:color="auto"/>
          </w:divBdr>
        </w:div>
      </w:divsChild>
    </w:div>
    <w:div w:id="810289190">
      <w:bodyDiv w:val="1"/>
      <w:marLeft w:val="0"/>
      <w:marRight w:val="0"/>
      <w:marTop w:val="0"/>
      <w:marBottom w:val="0"/>
      <w:divBdr>
        <w:top w:val="none" w:sz="0" w:space="0" w:color="auto"/>
        <w:left w:val="none" w:sz="0" w:space="0" w:color="auto"/>
        <w:bottom w:val="none" w:sz="0" w:space="0" w:color="auto"/>
        <w:right w:val="none" w:sz="0" w:space="0" w:color="auto"/>
      </w:divBdr>
    </w:div>
    <w:div w:id="830565684">
      <w:bodyDiv w:val="1"/>
      <w:marLeft w:val="0"/>
      <w:marRight w:val="0"/>
      <w:marTop w:val="0"/>
      <w:marBottom w:val="0"/>
      <w:divBdr>
        <w:top w:val="none" w:sz="0" w:space="0" w:color="auto"/>
        <w:left w:val="none" w:sz="0" w:space="0" w:color="auto"/>
        <w:bottom w:val="none" w:sz="0" w:space="0" w:color="auto"/>
        <w:right w:val="none" w:sz="0" w:space="0" w:color="auto"/>
      </w:divBdr>
      <w:divsChild>
        <w:div w:id="1083841871">
          <w:marLeft w:val="547"/>
          <w:marRight w:val="0"/>
          <w:marTop w:val="0"/>
          <w:marBottom w:val="0"/>
          <w:divBdr>
            <w:top w:val="none" w:sz="0" w:space="0" w:color="auto"/>
            <w:left w:val="none" w:sz="0" w:space="0" w:color="auto"/>
            <w:bottom w:val="none" w:sz="0" w:space="0" w:color="auto"/>
            <w:right w:val="none" w:sz="0" w:space="0" w:color="auto"/>
          </w:divBdr>
        </w:div>
        <w:div w:id="896668790">
          <w:marLeft w:val="547"/>
          <w:marRight w:val="0"/>
          <w:marTop w:val="0"/>
          <w:marBottom w:val="0"/>
          <w:divBdr>
            <w:top w:val="none" w:sz="0" w:space="0" w:color="auto"/>
            <w:left w:val="none" w:sz="0" w:space="0" w:color="auto"/>
            <w:bottom w:val="none" w:sz="0" w:space="0" w:color="auto"/>
            <w:right w:val="none" w:sz="0" w:space="0" w:color="auto"/>
          </w:divBdr>
        </w:div>
        <w:div w:id="180709132">
          <w:marLeft w:val="547"/>
          <w:marRight w:val="0"/>
          <w:marTop w:val="0"/>
          <w:marBottom w:val="0"/>
          <w:divBdr>
            <w:top w:val="none" w:sz="0" w:space="0" w:color="auto"/>
            <w:left w:val="none" w:sz="0" w:space="0" w:color="auto"/>
            <w:bottom w:val="none" w:sz="0" w:space="0" w:color="auto"/>
            <w:right w:val="none" w:sz="0" w:space="0" w:color="auto"/>
          </w:divBdr>
        </w:div>
        <w:div w:id="651101200">
          <w:marLeft w:val="547"/>
          <w:marRight w:val="0"/>
          <w:marTop w:val="0"/>
          <w:marBottom w:val="0"/>
          <w:divBdr>
            <w:top w:val="none" w:sz="0" w:space="0" w:color="auto"/>
            <w:left w:val="none" w:sz="0" w:space="0" w:color="auto"/>
            <w:bottom w:val="none" w:sz="0" w:space="0" w:color="auto"/>
            <w:right w:val="none" w:sz="0" w:space="0" w:color="auto"/>
          </w:divBdr>
        </w:div>
        <w:div w:id="1624727664">
          <w:marLeft w:val="547"/>
          <w:marRight w:val="0"/>
          <w:marTop w:val="0"/>
          <w:marBottom w:val="0"/>
          <w:divBdr>
            <w:top w:val="none" w:sz="0" w:space="0" w:color="auto"/>
            <w:left w:val="none" w:sz="0" w:space="0" w:color="auto"/>
            <w:bottom w:val="none" w:sz="0" w:space="0" w:color="auto"/>
            <w:right w:val="none" w:sz="0" w:space="0" w:color="auto"/>
          </w:divBdr>
        </w:div>
        <w:div w:id="2119597042">
          <w:marLeft w:val="547"/>
          <w:marRight w:val="0"/>
          <w:marTop w:val="0"/>
          <w:marBottom w:val="0"/>
          <w:divBdr>
            <w:top w:val="none" w:sz="0" w:space="0" w:color="auto"/>
            <w:left w:val="none" w:sz="0" w:space="0" w:color="auto"/>
            <w:bottom w:val="none" w:sz="0" w:space="0" w:color="auto"/>
            <w:right w:val="none" w:sz="0" w:space="0" w:color="auto"/>
          </w:divBdr>
        </w:div>
      </w:divsChild>
    </w:div>
    <w:div w:id="836652162">
      <w:bodyDiv w:val="1"/>
      <w:marLeft w:val="0"/>
      <w:marRight w:val="0"/>
      <w:marTop w:val="0"/>
      <w:marBottom w:val="0"/>
      <w:divBdr>
        <w:top w:val="none" w:sz="0" w:space="0" w:color="auto"/>
        <w:left w:val="none" w:sz="0" w:space="0" w:color="auto"/>
        <w:bottom w:val="none" w:sz="0" w:space="0" w:color="auto"/>
        <w:right w:val="none" w:sz="0" w:space="0" w:color="auto"/>
      </w:divBdr>
    </w:div>
    <w:div w:id="852887625">
      <w:bodyDiv w:val="1"/>
      <w:marLeft w:val="0"/>
      <w:marRight w:val="0"/>
      <w:marTop w:val="0"/>
      <w:marBottom w:val="0"/>
      <w:divBdr>
        <w:top w:val="none" w:sz="0" w:space="0" w:color="auto"/>
        <w:left w:val="none" w:sz="0" w:space="0" w:color="auto"/>
        <w:bottom w:val="none" w:sz="0" w:space="0" w:color="auto"/>
        <w:right w:val="none" w:sz="0" w:space="0" w:color="auto"/>
      </w:divBdr>
    </w:div>
    <w:div w:id="885483518">
      <w:bodyDiv w:val="1"/>
      <w:marLeft w:val="0"/>
      <w:marRight w:val="0"/>
      <w:marTop w:val="0"/>
      <w:marBottom w:val="0"/>
      <w:divBdr>
        <w:top w:val="none" w:sz="0" w:space="0" w:color="auto"/>
        <w:left w:val="none" w:sz="0" w:space="0" w:color="auto"/>
        <w:bottom w:val="none" w:sz="0" w:space="0" w:color="auto"/>
        <w:right w:val="none" w:sz="0" w:space="0" w:color="auto"/>
      </w:divBdr>
    </w:div>
    <w:div w:id="900945261">
      <w:bodyDiv w:val="1"/>
      <w:marLeft w:val="0"/>
      <w:marRight w:val="0"/>
      <w:marTop w:val="0"/>
      <w:marBottom w:val="0"/>
      <w:divBdr>
        <w:top w:val="none" w:sz="0" w:space="0" w:color="auto"/>
        <w:left w:val="none" w:sz="0" w:space="0" w:color="auto"/>
        <w:bottom w:val="none" w:sz="0" w:space="0" w:color="auto"/>
        <w:right w:val="none" w:sz="0" w:space="0" w:color="auto"/>
      </w:divBdr>
      <w:divsChild>
        <w:div w:id="604731946">
          <w:marLeft w:val="547"/>
          <w:marRight w:val="0"/>
          <w:marTop w:val="96"/>
          <w:marBottom w:val="0"/>
          <w:divBdr>
            <w:top w:val="none" w:sz="0" w:space="0" w:color="auto"/>
            <w:left w:val="none" w:sz="0" w:space="0" w:color="auto"/>
            <w:bottom w:val="none" w:sz="0" w:space="0" w:color="auto"/>
            <w:right w:val="none" w:sz="0" w:space="0" w:color="auto"/>
          </w:divBdr>
        </w:div>
        <w:div w:id="1310787296">
          <w:marLeft w:val="547"/>
          <w:marRight w:val="0"/>
          <w:marTop w:val="96"/>
          <w:marBottom w:val="0"/>
          <w:divBdr>
            <w:top w:val="none" w:sz="0" w:space="0" w:color="auto"/>
            <w:left w:val="none" w:sz="0" w:space="0" w:color="auto"/>
            <w:bottom w:val="none" w:sz="0" w:space="0" w:color="auto"/>
            <w:right w:val="none" w:sz="0" w:space="0" w:color="auto"/>
          </w:divBdr>
        </w:div>
        <w:div w:id="368918644">
          <w:marLeft w:val="547"/>
          <w:marRight w:val="0"/>
          <w:marTop w:val="96"/>
          <w:marBottom w:val="0"/>
          <w:divBdr>
            <w:top w:val="none" w:sz="0" w:space="0" w:color="auto"/>
            <w:left w:val="none" w:sz="0" w:space="0" w:color="auto"/>
            <w:bottom w:val="none" w:sz="0" w:space="0" w:color="auto"/>
            <w:right w:val="none" w:sz="0" w:space="0" w:color="auto"/>
          </w:divBdr>
        </w:div>
      </w:divsChild>
    </w:div>
    <w:div w:id="928392473">
      <w:bodyDiv w:val="1"/>
      <w:marLeft w:val="0"/>
      <w:marRight w:val="0"/>
      <w:marTop w:val="0"/>
      <w:marBottom w:val="0"/>
      <w:divBdr>
        <w:top w:val="none" w:sz="0" w:space="0" w:color="auto"/>
        <w:left w:val="none" w:sz="0" w:space="0" w:color="auto"/>
        <w:bottom w:val="none" w:sz="0" w:space="0" w:color="auto"/>
        <w:right w:val="none" w:sz="0" w:space="0" w:color="auto"/>
      </w:divBdr>
      <w:divsChild>
        <w:div w:id="1471051048">
          <w:marLeft w:val="274"/>
          <w:marRight w:val="0"/>
          <w:marTop w:val="0"/>
          <w:marBottom w:val="0"/>
          <w:divBdr>
            <w:top w:val="none" w:sz="0" w:space="0" w:color="auto"/>
            <w:left w:val="none" w:sz="0" w:space="0" w:color="auto"/>
            <w:bottom w:val="none" w:sz="0" w:space="0" w:color="auto"/>
            <w:right w:val="none" w:sz="0" w:space="0" w:color="auto"/>
          </w:divBdr>
        </w:div>
        <w:div w:id="281304568">
          <w:marLeft w:val="274"/>
          <w:marRight w:val="0"/>
          <w:marTop w:val="0"/>
          <w:marBottom w:val="0"/>
          <w:divBdr>
            <w:top w:val="none" w:sz="0" w:space="0" w:color="auto"/>
            <w:left w:val="none" w:sz="0" w:space="0" w:color="auto"/>
            <w:bottom w:val="none" w:sz="0" w:space="0" w:color="auto"/>
            <w:right w:val="none" w:sz="0" w:space="0" w:color="auto"/>
          </w:divBdr>
        </w:div>
        <w:div w:id="677929067">
          <w:marLeft w:val="274"/>
          <w:marRight w:val="0"/>
          <w:marTop w:val="0"/>
          <w:marBottom w:val="0"/>
          <w:divBdr>
            <w:top w:val="none" w:sz="0" w:space="0" w:color="auto"/>
            <w:left w:val="none" w:sz="0" w:space="0" w:color="auto"/>
            <w:bottom w:val="none" w:sz="0" w:space="0" w:color="auto"/>
            <w:right w:val="none" w:sz="0" w:space="0" w:color="auto"/>
          </w:divBdr>
        </w:div>
        <w:div w:id="947354127">
          <w:marLeft w:val="274"/>
          <w:marRight w:val="0"/>
          <w:marTop w:val="0"/>
          <w:marBottom w:val="0"/>
          <w:divBdr>
            <w:top w:val="none" w:sz="0" w:space="0" w:color="auto"/>
            <w:left w:val="none" w:sz="0" w:space="0" w:color="auto"/>
            <w:bottom w:val="none" w:sz="0" w:space="0" w:color="auto"/>
            <w:right w:val="none" w:sz="0" w:space="0" w:color="auto"/>
          </w:divBdr>
        </w:div>
      </w:divsChild>
    </w:div>
    <w:div w:id="995842855">
      <w:bodyDiv w:val="1"/>
      <w:marLeft w:val="0"/>
      <w:marRight w:val="0"/>
      <w:marTop w:val="0"/>
      <w:marBottom w:val="0"/>
      <w:divBdr>
        <w:top w:val="none" w:sz="0" w:space="0" w:color="auto"/>
        <w:left w:val="none" w:sz="0" w:space="0" w:color="auto"/>
        <w:bottom w:val="none" w:sz="0" w:space="0" w:color="auto"/>
        <w:right w:val="none" w:sz="0" w:space="0" w:color="auto"/>
      </w:divBdr>
      <w:divsChild>
        <w:div w:id="717894593">
          <w:marLeft w:val="547"/>
          <w:marRight w:val="0"/>
          <w:marTop w:val="96"/>
          <w:marBottom w:val="0"/>
          <w:divBdr>
            <w:top w:val="none" w:sz="0" w:space="0" w:color="auto"/>
            <w:left w:val="none" w:sz="0" w:space="0" w:color="auto"/>
            <w:bottom w:val="none" w:sz="0" w:space="0" w:color="auto"/>
            <w:right w:val="none" w:sz="0" w:space="0" w:color="auto"/>
          </w:divBdr>
        </w:div>
        <w:div w:id="331299427">
          <w:marLeft w:val="547"/>
          <w:marRight w:val="0"/>
          <w:marTop w:val="96"/>
          <w:marBottom w:val="0"/>
          <w:divBdr>
            <w:top w:val="none" w:sz="0" w:space="0" w:color="auto"/>
            <w:left w:val="none" w:sz="0" w:space="0" w:color="auto"/>
            <w:bottom w:val="none" w:sz="0" w:space="0" w:color="auto"/>
            <w:right w:val="none" w:sz="0" w:space="0" w:color="auto"/>
          </w:divBdr>
        </w:div>
        <w:div w:id="1942832338">
          <w:marLeft w:val="547"/>
          <w:marRight w:val="0"/>
          <w:marTop w:val="96"/>
          <w:marBottom w:val="0"/>
          <w:divBdr>
            <w:top w:val="none" w:sz="0" w:space="0" w:color="auto"/>
            <w:left w:val="none" w:sz="0" w:space="0" w:color="auto"/>
            <w:bottom w:val="none" w:sz="0" w:space="0" w:color="auto"/>
            <w:right w:val="none" w:sz="0" w:space="0" w:color="auto"/>
          </w:divBdr>
        </w:div>
      </w:divsChild>
    </w:div>
    <w:div w:id="1010334656">
      <w:bodyDiv w:val="1"/>
      <w:marLeft w:val="0"/>
      <w:marRight w:val="0"/>
      <w:marTop w:val="0"/>
      <w:marBottom w:val="0"/>
      <w:divBdr>
        <w:top w:val="none" w:sz="0" w:space="0" w:color="auto"/>
        <w:left w:val="none" w:sz="0" w:space="0" w:color="auto"/>
        <w:bottom w:val="none" w:sz="0" w:space="0" w:color="auto"/>
        <w:right w:val="none" w:sz="0" w:space="0" w:color="auto"/>
      </w:divBdr>
    </w:div>
    <w:div w:id="1028525338">
      <w:bodyDiv w:val="1"/>
      <w:marLeft w:val="0"/>
      <w:marRight w:val="0"/>
      <w:marTop w:val="0"/>
      <w:marBottom w:val="0"/>
      <w:divBdr>
        <w:top w:val="none" w:sz="0" w:space="0" w:color="auto"/>
        <w:left w:val="none" w:sz="0" w:space="0" w:color="auto"/>
        <w:bottom w:val="none" w:sz="0" w:space="0" w:color="auto"/>
        <w:right w:val="none" w:sz="0" w:space="0" w:color="auto"/>
      </w:divBdr>
      <w:divsChild>
        <w:div w:id="322588213">
          <w:marLeft w:val="547"/>
          <w:marRight w:val="0"/>
          <w:marTop w:val="120"/>
          <w:marBottom w:val="120"/>
          <w:divBdr>
            <w:top w:val="none" w:sz="0" w:space="0" w:color="auto"/>
            <w:left w:val="none" w:sz="0" w:space="0" w:color="auto"/>
            <w:bottom w:val="none" w:sz="0" w:space="0" w:color="auto"/>
            <w:right w:val="none" w:sz="0" w:space="0" w:color="auto"/>
          </w:divBdr>
        </w:div>
        <w:div w:id="2072342360">
          <w:marLeft w:val="547"/>
          <w:marRight w:val="0"/>
          <w:marTop w:val="120"/>
          <w:marBottom w:val="120"/>
          <w:divBdr>
            <w:top w:val="none" w:sz="0" w:space="0" w:color="auto"/>
            <w:left w:val="none" w:sz="0" w:space="0" w:color="auto"/>
            <w:bottom w:val="none" w:sz="0" w:space="0" w:color="auto"/>
            <w:right w:val="none" w:sz="0" w:space="0" w:color="auto"/>
          </w:divBdr>
        </w:div>
        <w:div w:id="839780668">
          <w:marLeft w:val="547"/>
          <w:marRight w:val="0"/>
          <w:marTop w:val="120"/>
          <w:marBottom w:val="120"/>
          <w:divBdr>
            <w:top w:val="none" w:sz="0" w:space="0" w:color="auto"/>
            <w:left w:val="none" w:sz="0" w:space="0" w:color="auto"/>
            <w:bottom w:val="none" w:sz="0" w:space="0" w:color="auto"/>
            <w:right w:val="none" w:sz="0" w:space="0" w:color="auto"/>
          </w:divBdr>
        </w:div>
        <w:div w:id="82185111">
          <w:marLeft w:val="547"/>
          <w:marRight w:val="0"/>
          <w:marTop w:val="120"/>
          <w:marBottom w:val="120"/>
          <w:divBdr>
            <w:top w:val="none" w:sz="0" w:space="0" w:color="auto"/>
            <w:left w:val="none" w:sz="0" w:space="0" w:color="auto"/>
            <w:bottom w:val="none" w:sz="0" w:space="0" w:color="auto"/>
            <w:right w:val="none" w:sz="0" w:space="0" w:color="auto"/>
          </w:divBdr>
        </w:div>
        <w:div w:id="1700930496">
          <w:marLeft w:val="547"/>
          <w:marRight w:val="0"/>
          <w:marTop w:val="120"/>
          <w:marBottom w:val="120"/>
          <w:divBdr>
            <w:top w:val="none" w:sz="0" w:space="0" w:color="auto"/>
            <w:left w:val="none" w:sz="0" w:space="0" w:color="auto"/>
            <w:bottom w:val="none" w:sz="0" w:space="0" w:color="auto"/>
            <w:right w:val="none" w:sz="0" w:space="0" w:color="auto"/>
          </w:divBdr>
        </w:div>
        <w:div w:id="713890875">
          <w:marLeft w:val="547"/>
          <w:marRight w:val="0"/>
          <w:marTop w:val="120"/>
          <w:marBottom w:val="120"/>
          <w:divBdr>
            <w:top w:val="none" w:sz="0" w:space="0" w:color="auto"/>
            <w:left w:val="none" w:sz="0" w:space="0" w:color="auto"/>
            <w:bottom w:val="none" w:sz="0" w:space="0" w:color="auto"/>
            <w:right w:val="none" w:sz="0" w:space="0" w:color="auto"/>
          </w:divBdr>
        </w:div>
        <w:div w:id="931744844">
          <w:marLeft w:val="547"/>
          <w:marRight w:val="0"/>
          <w:marTop w:val="120"/>
          <w:marBottom w:val="120"/>
          <w:divBdr>
            <w:top w:val="none" w:sz="0" w:space="0" w:color="auto"/>
            <w:left w:val="none" w:sz="0" w:space="0" w:color="auto"/>
            <w:bottom w:val="none" w:sz="0" w:space="0" w:color="auto"/>
            <w:right w:val="none" w:sz="0" w:space="0" w:color="auto"/>
          </w:divBdr>
        </w:div>
        <w:div w:id="2118475519">
          <w:marLeft w:val="547"/>
          <w:marRight w:val="0"/>
          <w:marTop w:val="120"/>
          <w:marBottom w:val="120"/>
          <w:divBdr>
            <w:top w:val="none" w:sz="0" w:space="0" w:color="auto"/>
            <w:left w:val="none" w:sz="0" w:space="0" w:color="auto"/>
            <w:bottom w:val="none" w:sz="0" w:space="0" w:color="auto"/>
            <w:right w:val="none" w:sz="0" w:space="0" w:color="auto"/>
          </w:divBdr>
        </w:div>
        <w:div w:id="1043210908">
          <w:marLeft w:val="547"/>
          <w:marRight w:val="0"/>
          <w:marTop w:val="120"/>
          <w:marBottom w:val="120"/>
          <w:divBdr>
            <w:top w:val="none" w:sz="0" w:space="0" w:color="auto"/>
            <w:left w:val="none" w:sz="0" w:space="0" w:color="auto"/>
            <w:bottom w:val="none" w:sz="0" w:space="0" w:color="auto"/>
            <w:right w:val="none" w:sz="0" w:space="0" w:color="auto"/>
          </w:divBdr>
        </w:div>
        <w:div w:id="1126655046">
          <w:marLeft w:val="547"/>
          <w:marRight w:val="0"/>
          <w:marTop w:val="120"/>
          <w:marBottom w:val="120"/>
          <w:divBdr>
            <w:top w:val="none" w:sz="0" w:space="0" w:color="auto"/>
            <w:left w:val="none" w:sz="0" w:space="0" w:color="auto"/>
            <w:bottom w:val="none" w:sz="0" w:space="0" w:color="auto"/>
            <w:right w:val="none" w:sz="0" w:space="0" w:color="auto"/>
          </w:divBdr>
        </w:div>
        <w:div w:id="1946619770">
          <w:marLeft w:val="547"/>
          <w:marRight w:val="0"/>
          <w:marTop w:val="120"/>
          <w:marBottom w:val="120"/>
          <w:divBdr>
            <w:top w:val="none" w:sz="0" w:space="0" w:color="auto"/>
            <w:left w:val="none" w:sz="0" w:space="0" w:color="auto"/>
            <w:bottom w:val="none" w:sz="0" w:space="0" w:color="auto"/>
            <w:right w:val="none" w:sz="0" w:space="0" w:color="auto"/>
          </w:divBdr>
        </w:div>
      </w:divsChild>
    </w:div>
    <w:div w:id="1131247978">
      <w:bodyDiv w:val="1"/>
      <w:marLeft w:val="0"/>
      <w:marRight w:val="0"/>
      <w:marTop w:val="0"/>
      <w:marBottom w:val="0"/>
      <w:divBdr>
        <w:top w:val="none" w:sz="0" w:space="0" w:color="auto"/>
        <w:left w:val="none" w:sz="0" w:space="0" w:color="auto"/>
        <w:bottom w:val="none" w:sz="0" w:space="0" w:color="auto"/>
        <w:right w:val="none" w:sz="0" w:space="0" w:color="auto"/>
      </w:divBdr>
      <w:divsChild>
        <w:div w:id="6300416">
          <w:marLeft w:val="547"/>
          <w:marRight w:val="0"/>
          <w:marTop w:val="0"/>
          <w:marBottom w:val="0"/>
          <w:divBdr>
            <w:top w:val="none" w:sz="0" w:space="0" w:color="auto"/>
            <w:left w:val="none" w:sz="0" w:space="0" w:color="auto"/>
            <w:bottom w:val="none" w:sz="0" w:space="0" w:color="auto"/>
            <w:right w:val="none" w:sz="0" w:space="0" w:color="auto"/>
          </w:divBdr>
        </w:div>
        <w:div w:id="2003044390">
          <w:marLeft w:val="547"/>
          <w:marRight w:val="0"/>
          <w:marTop w:val="0"/>
          <w:marBottom w:val="0"/>
          <w:divBdr>
            <w:top w:val="none" w:sz="0" w:space="0" w:color="auto"/>
            <w:left w:val="none" w:sz="0" w:space="0" w:color="auto"/>
            <w:bottom w:val="none" w:sz="0" w:space="0" w:color="auto"/>
            <w:right w:val="none" w:sz="0" w:space="0" w:color="auto"/>
          </w:divBdr>
        </w:div>
        <w:div w:id="245575922">
          <w:marLeft w:val="547"/>
          <w:marRight w:val="0"/>
          <w:marTop w:val="0"/>
          <w:marBottom w:val="0"/>
          <w:divBdr>
            <w:top w:val="none" w:sz="0" w:space="0" w:color="auto"/>
            <w:left w:val="none" w:sz="0" w:space="0" w:color="auto"/>
            <w:bottom w:val="none" w:sz="0" w:space="0" w:color="auto"/>
            <w:right w:val="none" w:sz="0" w:space="0" w:color="auto"/>
          </w:divBdr>
        </w:div>
      </w:divsChild>
    </w:div>
    <w:div w:id="1210143581">
      <w:bodyDiv w:val="1"/>
      <w:marLeft w:val="0"/>
      <w:marRight w:val="0"/>
      <w:marTop w:val="0"/>
      <w:marBottom w:val="0"/>
      <w:divBdr>
        <w:top w:val="none" w:sz="0" w:space="0" w:color="auto"/>
        <w:left w:val="none" w:sz="0" w:space="0" w:color="auto"/>
        <w:bottom w:val="none" w:sz="0" w:space="0" w:color="auto"/>
        <w:right w:val="none" w:sz="0" w:space="0" w:color="auto"/>
      </w:divBdr>
      <w:divsChild>
        <w:div w:id="1515529476">
          <w:marLeft w:val="547"/>
          <w:marRight w:val="0"/>
          <w:marTop w:val="120"/>
          <w:marBottom w:val="120"/>
          <w:divBdr>
            <w:top w:val="none" w:sz="0" w:space="0" w:color="auto"/>
            <w:left w:val="none" w:sz="0" w:space="0" w:color="auto"/>
            <w:bottom w:val="none" w:sz="0" w:space="0" w:color="auto"/>
            <w:right w:val="none" w:sz="0" w:space="0" w:color="auto"/>
          </w:divBdr>
        </w:div>
        <w:div w:id="205289806">
          <w:marLeft w:val="547"/>
          <w:marRight w:val="0"/>
          <w:marTop w:val="120"/>
          <w:marBottom w:val="120"/>
          <w:divBdr>
            <w:top w:val="none" w:sz="0" w:space="0" w:color="auto"/>
            <w:left w:val="none" w:sz="0" w:space="0" w:color="auto"/>
            <w:bottom w:val="none" w:sz="0" w:space="0" w:color="auto"/>
            <w:right w:val="none" w:sz="0" w:space="0" w:color="auto"/>
          </w:divBdr>
        </w:div>
        <w:div w:id="1410612276">
          <w:marLeft w:val="547"/>
          <w:marRight w:val="0"/>
          <w:marTop w:val="120"/>
          <w:marBottom w:val="120"/>
          <w:divBdr>
            <w:top w:val="none" w:sz="0" w:space="0" w:color="auto"/>
            <w:left w:val="none" w:sz="0" w:space="0" w:color="auto"/>
            <w:bottom w:val="none" w:sz="0" w:space="0" w:color="auto"/>
            <w:right w:val="none" w:sz="0" w:space="0" w:color="auto"/>
          </w:divBdr>
        </w:div>
        <w:div w:id="1161384934">
          <w:marLeft w:val="547"/>
          <w:marRight w:val="0"/>
          <w:marTop w:val="120"/>
          <w:marBottom w:val="120"/>
          <w:divBdr>
            <w:top w:val="none" w:sz="0" w:space="0" w:color="auto"/>
            <w:left w:val="none" w:sz="0" w:space="0" w:color="auto"/>
            <w:bottom w:val="none" w:sz="0" w:space="0" w:color="auto"/>
            <w:right w:val="none" w:sz="0" w:space="0" w:color="auto"/>
          </w:divBdr>
        </w:div>
        <w:div w:id="1501388128">
          <w:marLeft w:val="547"/>
          <w:marRight w:val="0"/>
          <w:marTop w:val="120"/>
          <w:marBottom w:val="120"/>
          <w:divBdr>
            <w:top w:val="none" w:sz="0" w:space="0" w:color="auto"/>
            <w:left w:val="none" w:sz="0" w:space="0" w:color="auto"/>
            <w:bottom w:val="none" w:sz="0" w:space="0" w:color="auto"/>
            <w:right w:val="none" w:sz="0" w:space="0" w:color="auto"/>
          </w:divBdr>
        </w:div>
      </w:divsChild>
    </w:div>
    <w:div w:id="1217546479">
      <w:bodyDiv w:val="1"/>
      <w:marLeft w:val="0"/>
      <w:marRight w:val="0"/>
      <w:marTop w:val="0"/>
      <w:marBottom w:val="0"/>
      <w:divBdr>
        <w:top w:val="none" w:sz="0" w:space="0" w:color="auto"/>
        <w:left w:val="none" w:sz="0" w:space="0" w:color="auto"/>
        <w:bottom w:val="none" w:sz="0" w:space="0" w:color="auto"/>
        <w:right w:val="none" w:sz="0" w:space="0" w:color="auto"/>
      </w:divBdr>
      <w:divsChild>
        <w:div w:id="1188250797">
          <w:marLeft w:val="1166"/>
          <w:marRight w:val="0"/>
          <w:marTop w:val="96"/>
          <w:marBottom w:val="0"/>
          <w:divBdr>
            <w:top w:val="none" w:sz="0" w:space="0" w:color="auto"/>
            <w:left w:val="none" w:sz="0" w:space="0" w:color="auto"/>
            <w:bottom w:val="none" w:sz="0" w:space="0" w:color="auto"/>
            <w:right w:val="none" w:sz="0" w:space="0" w:color="auto"/>
          </w:divBdr>
        </w:div>
      </w:divsChild>
    </w:div>
    <w:div w:id="1238252362">
      <w:bodyDiv w:val="1"/>
      <w:marLeft w:val="0"/>
      <w:marRight w:val="0"/>
      <w:marTop w:val="0"/>
      <w:marBottom w:val="0"/>
      <w:divBdr>
        <w:top w:val="none" w:sz="0" w:space="0" w:color="auto"/>
        <w:left w:val="none" w:sz="0" w:space="0" w:color="auto"/>
        <w:bottom w:val="none" w:sz="0" w:space="0" w:color="auto"/>
        <w:right w:val="none" w:sz="0" w:space="0" w:color="auto"/>
      </w:divBdr>
    </w:div>
    <w:div w:id="1240023607">
      <w:bodyDiv w:val="1"/>
      <w:marLeft w:val="0"/>
      <w:marRight w:val="0"/>
      <w:marTop w:val="0"/>
      <w:marBottom w:val="0"/>
      <w:divBdr>
        <w:top w:val="none" w:sz="0" w:space="0" w:color="auto"/>
        <w:left w:val="none" w:sz="0" w:space="0" w:color="auto"/>
        <w:bottom w:val="none" w:sz="0" w:space="0" w:color="auto"/>
        <w:right w:val="none" w:sz="0" w:space="0" w:color="auto"/>
      </w:divBdr>
      <w:divsChild>
        <w:div w:id="357122421">
          <w:marLeft w:val="547"/>
          <w:marRight w:val="0"/>
          <w:marTop w:val="0"/>
          <w:marBottom w:val="240"/>
          <w:divBdr>
            <w:top w:val="none" w:sz="0" w:space="0" w:color="auto"/>
            <w:left w:val="none" w:sz="0" w:space="0" w:color="auto"/>
            <w:bottom w:val="none" w:sz="0" w:space="0" w:color="auto"/>
            <w:right w:val="none" w:sz="0" w:space="0" w:color="auto"/>
          </w:divBdr>
        </w:div>
        <w:div w:id="2107921681">
          <w:marLeft w:val="547"/>
          <w:marRight w:val="0"/>
          <w:marTop w:val="0"/>
          <w:marBottom w:val="240"/>
          <w:divBdr>
            <w:top w:val="none" w:sz="0" w:space="0" w:color="auto"/>
            <w:left w:val="none" w:sz="0" w:space="0" w:color="auto"/>
            <w:bottom w:val="none" w:sz="0" w:space="0" w:color="auto"/>
            <w:right w:val="none" w:sz="0" w:space="0" w:color="auto"/>
          </w:divBdr>
        </w:div>
        <w:div w:id="666519362">
          <w:marLeft w:val="547"/>
          <w:marRight w:val="0"/>
          <w:marTop w:val="0"/>
          <w:marBottom w:val="240"/>
          <w:divBdr>
            <w:top w:val="none" w:sz="0" w:space="0" w:color="auto"/>
            <w:left w:val="none" w:sz="0" w:space="0" w:color="auto"/>
            <w:bottom w:val="none" w:sz="0" w:space="0" w:color="auto"/>
            <w:right w:val="none" w:sz="0" w:space="0" w:color="auto"/>
          </w:divBdr>
        </w:div>
      </w:divsChild>
    </w:div>
    <w:div w:id="1363089550">
      <w:bodyDiv w:val="1"/>
      <w:marLeft w:val="0"/>
      <w:marRight w:val="0"/>
      <w:marTop w:val="0"/>
      <w:marBottom w:val="0"/>
      <w:divBdr>
        <w:top w:val="none" w:sz="0" w:space="0" w:color="auto"/>
        <w:left w:val="none" w:sz="0" w:space="0" w:color="auto"/>
        <w:bottom w:val="none" w:sz="0" w:space="0" w:color="auto"/>
        <w:right w:val="none" w:sz="0" w:space="0" w:color="auto"/>
      </w:divBdr>
    </w:div>
    <w:div w:id="1382826614">
      <w:bodyDiv w:val="1"/>
      <w:marLeft w:val="0"/>
      <w:marRight w:val="0"/>
      <w:marTop w:val="0"/>
      <w:marBottom w:val="0"/>
      <w:divBdr>
        <w:top w:val="none" w:sz="0" w:space="0" w:color="auto"/>
        <w:left w:val="none" w:sz="0" w:space="0" w:color="auto"/>
        <w:bottom w:val="none" w:sz="0" w:space="0" w:color="auto"/>
        <w:right w:val="none" w:sz="0" w:space="0" w:color="auto"/>
      </w:divBdr>
      <w:divsChild>
        <w:div w:id="1454903366">
          <w:marLeft w:val="1354"/>
          <w:marRight w:val="0"/>
          <w:marTop w:val="120"/>
          <w:marBottom w:val="120"/>
          <w:divBdr>
            <w:top w:val="none" w:sz="0" w:space="0" w:color="auto"/>
            <w:left w:val="none" w:sz="0" w:space="0" w:color="auto"/>
            <w:bottom w:val="none" w:sz="0" w:space="0" w:color="auto"/>
            <w:right w:val="none" w:sz="0" w:space="0" w:color="auto"/>
          </w:divBdr>
        </w:div>
        <w:div w:id="1607690750">
          <w:marLeft w:val="1354"/>
          <w:marRight w:val="0"/>
          <w:marTop w:val="120"/>
          <w:marBottom w:val="120"/>
          <w:divBdr>
            <w:top w:val="none" w:sz="0" w:space="0" w:color="auto"/>
            <w:left w:val="none" w:sz="0" w:space="0" w:color="auto"/>
            <w:bottom w:val="none" w:sz="0" w:space="0" w:color="auto"/>
            <w:right w:val="none" w:sz="0" w:space="0" w:color="auto"/>
          </w:divBdr>
        </w:div>
      </w:divsChild>
    </w:div>
    <w:div w:id="1399327598">
      <w:bodyDiv w:val="1"/>
      <w:marLeft w:val="0"/>
      <w:marRight w:val="0"/>
      <w:marTop w:val="0"/>
      <w:marBottom w:val="0"/>
      <w:divBdr>
        <w:top w:val="none" w:sz="0" w:space="0" w:color="auto"/>
        <w:left w:val="none" w:sz="0" w:space="0" w:color="auto"/>
        <w:bottom w:val="none" w:sz="0" w:space="0" w:color="auto"/>
        <w:right w:val="none" w:sz="0" w:space="0" w:color="auto"/>
      </w:divBdr>
      <w:divsChild>
        <w:div w:id="1621523033">
          <w:marLeft w:val="446"/>
          <w:marRight w:val="0"/>
          <w:marTop w:val="120"/>
          <w:marBottom w:val="240"/>
          <w:divBdr>
            <w:top w:val="none" w:sz="0" w:space="0" w:color="auto"/>
            <w:left w:val="none" w:sz="0" w:space="0" w:color="auto"/>
            <w:bottom w:val="none" w:sz="0" w:space="0" w:color="auto"/>
            <w:right w:val="none" w:sz="0" w:space="0" w:color="auto"/>
          </w:divBdr>
        </w:div>
      </w:divsChild>
    </w:div>
    <w:div w:id="1459299244">
      <w:bodyDiv w:val="1"/>
      <w:marLeft w:val="0"/>
      <w:marRight w:val="0"/>
      <w:marTop w:val="0"/>
      <w:marBottom w:val="0"/>
      <w:divBdr>
        <w:top w:val="none" w:sz="0" w:space="0" w:color="auto"/>
        <w:left w:val="none" w:sz="0" w:space="0" w:color="auto"/>
        <w:bottom w:val="none" w:sz="0" w:space="0" w:color="auto"/>
        <w:right w:val="none" w:sz="0" w:space="0" w:color="auto"/>
      </w:divBdr>
    </w:div>
    <w:div w:id="1567106970">
      <w:bodyDiv w:val="1"/>
      <w:marLeft w:val="0"/>
      <w:marRight w:val="0"/>
      <w:marTop w:val="0"/>
      <w:marBottom w:val="0"/>
      <w:divBdr>
        <w:top w:val="none" w:sz="0" w:space="0" w:color="auto"/>
        <w:left w:val="none" w:sz="0" w:space="0" w:color="auto"/>
        <w:bottom w:val="none" w:sz="0" w:space="0" w:color="auto"/>
        <w:right w:val="none" w:sz="0" w:space="0" w:color="auto"/>
      </w:divBdr>
      <w:divsChild>
        <w:div w:id="1060860853">
          <w:marLeft w:val="1166"/>
          <w:marRight w:val="0"/>
          <w:marTop w:val="96"/>
          <w:marBottom w:val="0"/>
          <w:divBdr>
            <w:top w:val="none" w:sz="0" w:space="0" w:color="auto"/>
            <w:left w:val="none" w:sz="0" w:space="0" w:color="auto"/>
            <w:bottom w:val="none" w:sz="0" w:space="0" w:color="auto"/>
            <w:right w:val="none" w:sz="0" w:space="0" w:color="auto"/>
          </w:divBdr>
        </w:div>
        <w:div w:id="1564103688">
          <w:marLeft w:val="1166"/>
          <w:marRight w:val="0"/>
          <w:marTop w:val="96"/>
          <w:marBottom w:val="0"/>
          <w:divBdr>
            <w:top w:val="none" w:sz="0" w:space="0" w:color="auto"/>
            <w:left w:val="none" w:sz="0" w:space="0" w:color="auto"/>
            <w:bottom w:val="none" w:sz="0" w:space="0" w:color="auto"/>
            <w:right w:val="none" w:sz="0" w:space="0" w:color="auto"/>
          </w:divBdr>
        </w:div>
      </w:divsChild>
    </w:div>
    <w:div w:id="1597518287">
      <w:bodyDiv w:val="1"/>
      <w:marLeft w:val="0"/>
      <w:marRight w:val="0"/>
      <w:marTop w:val="0"/>
      <w:marBottom w:val="0"/>
      <w:divBdr>
        <w:top w:val="none" w:sz="0" w:space="0" w:color="auto"/>
        <w:left w:val="none" w:sz="0" w:space="0" w:color="auto"/>
        <w:bottom w:val="none" w:sz="0" w:space="0" w:color="auto"/>
        <w:right w:val="none" w:sz="0" w:space="0" w:color="auto"/>
      </w:divBdr>
      <w:divsChild>
        <w:div w:id="32776944">
          <w:marLeft w:val="446"/>
          <w:marRight w:val="0"/>
          <w:marTop w:val="0"/>
          <w:marBottom w:val="240"/>
          <w:divBdr>
            <w:top w:val="none" w:sz="0" w:space="0" w:color="auto"/>
            <w:left w:val="none" w:sz="0" w:space="0" w:color="auto"/>
            <w:bottom w:val="none" w:sz="0" w:space="0" w:color="auto"/>
            <w:right w:val="none" w:sz="0" w:space="0" w:color="auto"/>
          </w:divBdr>
        </w:div>
      </w:divsChild>
    </w:div>
    <w:div w:id="1616787600">
      <w:bodyDiv w:val="1"/>
      <w:marLeft w:val="0"/>
      <w:marRight w:val="0"/>
      <w:marTop w:val="0"/>
      <w:marBottom w:val="0"/>
      <w:divBdr>
        <w:top w:val="none" w:sz="0" w:space="0" w:color="auto"/>
        <w:left w:val="none" w:sz="0" w:space="0" w:color="auto"/>
        <w:bottom w:val="none" w:sz="0" w:space="0" w:color="auto"/>
        <w:right w:val="none" w:sz="0" w:space="0" w:color="auto"/>
      </w:divBdr>
      <w:divsChild>
        <w:div w:id="453141723">
          <w:marLeft w:val="446"/>
          <w:marRight w:val="0"/>
          <w:marTop w:val="0"/>
          <w:marBottom w:val="240"/>
          <w:divBdr>
            <w:top w:val="none" w:sz="0" w:space="0" w:color="auto"/>
            <w:left w:val="none" w:sz="0" w:space="0" w:color="auto"/>
            <w:bottom w:val="none" w:sz="0" w:space="0" w:color="auto"/>
            <w:right w:val="none" w:sz="0" w:space="0" w:color="auto"/>
          </w:divBdr>
        </w:div>
        <w:div w:id="301890795">
          <w:marLeft w:val="446"/>
          <w:marRight w:val="0"/>
          <w:marTop w:val="0"/>
          <w:marBottom w:val="240"/>
          <w:divBdr>
            <w:top w:val="none" w:sz="0" w:space="0" w:color="auto"/>
            <w:left w:val="none" w:sz="0" w:space="0" w:color="auto"/>
            <w:bottom w:val="none" w:sz="0" w:space="0" w:color="auto"/>
            <w:right w:val="none" w:sz="0" w:space="0" w:color="auto"/>
          </w:divBdr>
        </w:div>
      </w:divsChild>
    </w:div>
    <w:div w:id="1638148289">
      <w:bodyDiv w:val="1"/>
      <w:marLeft w:val="0"/>
      <w:marRight w:val="0"/>
      <w:marTop w:val="0"/>
      <w:marBottom w:val="0"/>
      <w:divBdr>
        <w:top w:val="none" w:sz="0" w:space="0" w:color="auto"/>
        <w:left w:val="none" w:sz="0" w:space="0" w:color="auto"/>
        <w:bottom w:val="none" w:sz="0" w:space="0" w:color="auto"/>
        <w:right w:val="none" w:sz="0" w:space="0" w:color="auto"/>
      </w:divBdr>
    </w:div>
    <w:div w:id="1671180948">
      <w:bodyDiv w:val="1"/>
      <w:marLeft w:val="0"/>
      <w:marRight w:val="0"/>
      <w:marTop w:val="0"/>
      <w:marBottom w:val="0"/>
      <w:divBdr>
        <w:top w:val="none" w:sz="0" w:space="0" w:color="auto"/>
        <w:left w:val="none" w:sz="0" w:space="0" w:color="auto"/>
        <w:bottom w:val="none" w:sz="0" w:space="0" w:color="auto"/>
        <w:right w:val="none" w:sz="0" w:space="0" w:color="auto"/>
      </w:divBdr>
    </w:div>
    <w:div w:id="1673412112">
      <w:bodyDiv w:val="1"/>
      <w:marLeft w:val="0"/>
      <w:marRight w:val="0"/>
      <w:marTop w:val="0"/>
      <w:marBottom w:val="0"/>
      <w:divBdr>
        <w:top w:val="none" w:sz="0" w:space="0" w:color="auto"/>
        <w:left w:val="none" w:sz="0" w:space="0" w:color="auto"/>
        <w:bottom w:val="none" w:sz="0" w:space="0" w:color="auto"/>
        <w:right w:val="none" w:sz="0" w:space="0" w:color="auto"/>
      </w:divBdr>
      <w:divsChild>
        <w:div w:id="775373109">
          <w:marLeft w:val="547"/>
          <w:marRight w:val="0"/>
          <w:marTop w:val="120"/>
          <w:marBottom w:val="240"/>
          <w:divBdr>
            <w:top w:val="none" w:sz="0" w:space="0" w:color="auto"/>
            <w:left w:val="none" w:sz="0" w:space="0" w:color="auto"/>
            <w:bottom w:val="none" w:sz="0" w:space="0" w:color="auto"/>
            <w:right w:val="none" w:sz="0" w:space="0" w:color="auto"/>
          </w:divBdr>
        </w:div>
        <w:div w:id="1161386617">
          <w:marLeft w:val="547"/>
          <w:marRight w:val="0"/>
          <w:marTop w:val="120"/>
          <w:marBottom w:val="240"/>
          <w:divBdr>
            <w:top w:val="none" w:sz="0" w:space="0" w:color="auto"/>
            <w:left w:val="none" w:sz="0" w:space="0" w:color="auto"/>
            <w:bottom w:val="none" w:sz="0" w:space="0" w:color="auto"/>
            <w:right w:val="none" w:sz="0" w:space="0" w:color="auto"/>
          </w:divBdr>
        </w:div>
        <w:div w:id="235944677">
          <w:marLeft w:val="547"/>
          <w:marRight w:val="0"/>
          <w:marTop w:val="120"/>
          <w:marBottom w:val="240"/>
          <w:divBdr>
            <w:top w:val="none" w:sz="0" w:space="0" w:color="auto"/>
            <w:left w:val="none" w:sz="0" w:space="0" w:color="auto"/>
            <w:bottom w:val="none" w:sz="0" w:space="0" w:color="auto"/>
            <w:right w:val="none" w:sz="0" w:space="0" w:color="auto"/>
          </w:divBdr>
        </w:div>
        <w:div w:id="1809666406">
          <w:marLeft w:val="1022"/>
          <w:marRight w:val="0"/>
          <w:marTop w:val="60"/>
          <w:marBottom w:val="240"/>
          <w:divBdr>
            <w:top w:val="none" w:sz="0" w:space="0" w:color="auto"/>
            <w:left w:val="none" w:sz="0" w:space="0" w:color="auto"/>
            <w:bottom w:val="none" w:sz="0" w:space="0" w:color="auto"/>
            <w:right w:val="none" w:sz="0" w:space="0" w:color="auto"/>
          </w:divBdr>
        </w:div>
        <w:div w:id="1392077610">
          <w:marLeft w:val="1022"/>
          <w:marRight w:val="0"/>
          <w:marTop w:val="60"/>
          <w:marBottom w:val="240"/>
          <w:divBdr>
            <w:top w:val="none" w:sz="0" w:space="0" w:color="auto"/>
            <w:left w:val="none" w:sz="0" w:space="0" w:color="auto"/>
            <w:bottom w:val="none" w:sz="0" w:space="0" w:color="auto"/>
            <w:right w:val="none" w:sz="0" w:space="0" w:color="auto"/>
          </w:divBdr>
        </w:div>
        <w:div w:id="1730378273">
          <w:marLeft w:val="547"/>
          <w:marRight w:val="0"/>
          <w:marTop w:val="120"/>
          <w:marBottom w:val="240"/>
          <w:divBdr>
            <w:top w:val="none" w:sz="0" w:space="0" w:color="auto"/>
            <w:left w:val="none" w:sz="0" w:space="0" w:color="auto"/>
            <w:bottom w:val="none" w:sz="0" w:space="0" w:color="auto"/>
            <w:right w:val="none" w:sz="0" w:space="0" w:color="auto"/>
          </w:divBdr>
        </w:div>
      </w:divsChild>
    </w:div>
    <w:div w:id="1773238742">
      <w:bodyDiv w:val="1"/>
      <w:marLeft w:val="0"/>
      <w:marRight w:val="0"/>
      <w:marTop w:val="0"/>
      <w:marBottom w:val="0"/>
      <w:divBdr>
        <w:top w:val="none" w:sz="0" w:space="0" w:color="auto"/>
        <w:left w:val="none" w:sz="0" w:space="0" w:color="auto"/>
        <w:bottom w:val="none" w:sz="0" w:space="0" w:color="auto"/>
        <w:right w:val="none" w:sz="0" w:space="0" w:color="auto"/>
      </w:divBdr>
    </w:div>
    <w:div w:id="1813254546">
      <w:bodyDiv w:val="1"/>
      <w:marLeft w:val="0"/>
      <w:marRight w:val="0"/>
      <w:marTop w:val="0"/>
      <w:marBottom w:val="0"/>
      <w:divBdr>
        <w:top w:val="none" w:sz="0" w:space="0" w:color="auto"/>
        <w:left w:val="none" w:sz="0" w:space="0" w:color="auto"/>
        <w:bottom w:val="none" w:sz="0" w:space="0" w:color="auto"/>
        <w:right w:val="none" w:sz="0" w:space="0" w:color="auto"/>
      </w:divBdr>
      <w:divsChild>
        <w:div w:id="176583017">
          <w:marLeft w:val="547"/>
          <w:marRight w:val="0"/>
          <w:marTop w:val="120"/>
          <w:marBottom w:val="120"/>
          <w:divBdr>
            <w:top w:val="none" w:sz="0" w:space="0" w:color="auto"/>
            <w:left w:val="none" w:sz="0" w:space="0" w:color="auto"/>
            <w:bottom w:val="none" w:sz="0" w:space="0" w:color="auto"/>
            <w:right w:val="none" w:sz="0" w:space="0" w:color="auto"/>
          </w:divBdr>
        </w:div>
        <w:div w:id="440534009">
          <w:marLeft w:val="547"/>
          <w:marRight w:val="0"/>
          <w:marTop w:val="120"/>
          <w:marBottom w:val="120"/>
          <w:divBdr>
            <w:top w:val="none" w:sz="0" w:space="0" w:color="auto"/>
            <w:left w:val="none" w:sz="0" w:space="0" w:color="auto"/>
            <w:bottom w:val="none" w:sz="0" w:space="0" w:color="auto"/>
            <w:right w:val="none" w:sz="0" w:space="0" w:color="auto"/>
          </w:divBdr>
        </w:div>
      </w:divsChild>
    </w:div>
    <w:div w:id="1842357456">
      <w:bodyDiv w:val="1"/>
      <w:marLeft w:val="0"/>
      <w:marRight w:val="0"/>
      <w:marTop w:val="0"/>
      <w:marBottom w:val="0"/>
      <w:divBdr>
        <w:top w:val="none" w:sz="0" w:space="0" w:color="auto"/>
        <w:left w:val="none" w:sz="0" w:space="0" w:color="auto"/>
        <w:bottom w:val="none" w:sz="0" w:space="0" w:color="auto"/>
        <w:right w:val="none" w:sz="0" w:space="0" w:color="auto"/>
      </w:divBdr>
    </w:div>
    <w:div w:id="1931161291">
      <w:bodyDiv w:val="1"/>
      <w:marLeft w:val="0"/>
      <w:marRight w:val="0"/>
      <w:marTop w:val="0"/>
      <w:marBottom w:val="0"/>
      <w:divBdr>
        <w:top w:val="none" w:sz="0" w:space="0" w:color="auto"/>
        <w:left w:val="none" w:sz="0" w:space="0" w:color="auto"/>
        <w:bottom w:val="none" w:sz="0" w:space="0" w:color="auto"/>
        <w:right w:val="none" w:sz="0" w:space="0" w:color="auto"/>
      </w:divBdr>
    </w:div>
    <w:div w:id="1939941637">
      <w:bodyDiv w:val="1"/>
      <w:marLeft w:val="0"/>
      <w:marRight w:val="0"/>
      <w:marTop w:val="0"/>
      <w:marBottom w:val="0"/>
      <w:divBdr>
        <w:top w:val="none" w:sz="0" w:space="0" w:color="auto"/>
        <w:left w:val="none" w:sz="0" w:space="0" w:color="auto"/>
        <w:bottom w:val="none" w:sz="0" w:space="0" w:color="auto"/>
        <w:right w:val="none" w:sz="0" w:space="0" w:color="auto"/>
      </w:divBdr>
      <w:divsChild>
        <w:div w:id="181431295">
          <w:marLeft w:val="446"/>
          <w:marRight w:val="0"/>
          <w:marTop w:val="0"/>
          <w:marBottom w:val="240"/>
          <w:divBdr>
            <w:top w:val="none" w:sz="0" w:space="0" w:color="auto"/>
            <w:left w:val="none" w:sz="0" w:space="0" w:color="auto"/>
            <w:bottom w:val="none" w:sz="0" w:space="0" w:color="auto"/>
            <w:right w:val="none" w:sz="0" w:space="0" w:color="auto"/>
          </w:divBdr>
        </w:div>
        <w:div w:id="421529804">
          <w:marLeft w:val="446"/>
          <w:marRight w:val="0"/>
          <w:marTop w:val="0"/>
          <w:marBottom w:val="240"/>
          <w:divBdr>
            <w:top w:val="none" w:sz="0" w:space="0" w:color="auto"/>
            <w:left w:val="none" w:sz="0" w:space="0" w:color="auto"/>
            <w:bottom w:val="none" w:sz="0" w:space="0" w:color="auto"/>
            <w:right w:val="none" w:sz="0" w:space="0" w:color="auto"/>
          </w:divBdr>
        </w:div>
      </w:divsChild>
    </w:div>
    <w:div w:id="1989674289">
      <w:bodyDiv w:val="1"/>
      <w:marLeft w:val="0"/>
      <w:marRight w:val="0"/>
      <w:marTop w:val="0"/>
      <w:marBottom w:val="0"/>
      <w:divBdr>
        <w:top w:val="none" w:sz="0" w:space="0" w:color="auto"/>
        <w:left w:val="none" w:sz="0" w:space="0" w:color="auto"/>
        <w:bottom w:val="none" w:sz="0" w:space="0" w:color="auto"/>
        <w:right w:val="none" w:sz="0" w:space="0" w:color="auto"/>
      </w:divBdr>
      <w:divsChild>
        <w:div w:id="117915434">
          <w:marLeft w:val="547"/>
          <w:marRight w:val="0"/>
          <w:marTop w:val="120"/>
          <w:marBottom w:val="120"/>
          <w:divBdr>
            <w:top w:val="none" w:sz="0" w:space="0" w:color="auto"/>
            <w:left w:val="none" w:sz="0" w:space="0" w:color="auto"/>
            <w:bottom w:val="none" w:sz="0" w:space="0" w:color="auto"/>
            <w:right w:val="none" w:sz="0" w:space="0" w:color="auto"/>
          </w:divBdr>
        </w:div>
        <w:div w:id="154535571">
          <w:marLeft w:val="547"/>
          <w:marRight w:val="0"/>
          <w:marTop w:val="120"/>
          <w:marBottom w:val="120"/>
          <w:divBdr>
            <w:top w:val="none" w:sz="0" w:space="0" w:color="auto"/>
            <w:left w:val="none" w:sz="0" w:space="0" w:color="auto"/>
            <w:bottom w:val="none" w:sz="0" w:space="0" w:color="auto"/>
            <w:right w:val="none" w:sz="0" w:space="0" w:color="auto"/>
          </w:divBdr>
        </w:div>
        <w:div w:id="526139744">
          <w:marLeft w:val="547"/>
          <w:marRight w:val="0"/>
          <w:marTop w:val="120"/>
          <w:marBottom w:val="120"/>
          <w:divBdr>
            <w:top w:val="none" w:sz="0" w:space="0" w:color="auto"/>
            <w:left w:val="none" w:sz="0" w:space="0" w:color="auto"/>
            <w:bottom w:val="none" w:sz="0" w:space="0" w:color="auto"/>
            <w:right w:val="none" w:sz="0" w:space="0" w:color="auto"/>
          </w:divBdr>
        </w:div>
        <w:div w:id="1942643197">
          <w:marLeft w:val="547"/>
          <w:marRight w:val="0"/>
          <w:marTop w:val="120"/>
          <w:marBottom w:val="120"/>
          <w:divBdr>
            <w:top w:val="none" w:sz="0" w:space="0" w:color="auto"/>
            <w:left w:val="none" w:sz="0" w:space="0" w:color="auto"/>
            <w:bottom w:val="none" w:sz="0" w:space="0" w:color="auto"/>
            <w:right w:val="none" w:sz="0" w:space="0" w:color="auto"/>
          </w:divBdr>
        </w:div>
        <w:div w:id="429930641">
          <w:marLeft w:val="547"/>
          <w:marRight w:val="0"/>
          <w:marTop w:val="120"/>
          <w:marBottom w:val="120"/>
          <w:divBdr>
            <w:top w:val="none" w:sz="0" w:space="0" w:color="auto"/>
            <w:left w:val="none" w:sz="0" w:space="0" w:color="auto"/>
            <w:bottom w:val="none" w:sz="0" w:space="0" w:color="auto"/>
            <w:right w:val="none" w:sz="0" w:space="0" w:color="auto"/>
          </w:divBdr>
        </w:div>
        <w:div w:id="1440376112">
          <w:marLeft w:val="547"/>
          <w:marRight w:val="0"/>
          <w:marTop w:val="120"/>
          <w:marBottom w:val="120"/>
          <w:divBdr>
            <w:top w:val="none" w:sz="0" w:space="0" w:color="auto"/>
            <w:left w:val="none" w:sz="0" w:space="0" w:color="auto"/>
            <w:bottom w:val="none" w:sz="0" w:space="0" w:color="auto"/>
            <w:right w:val="none" w:sz="0" w:space="0" w:color="auto"/>
          </w:divBdr>
        </w:div>
        <w:div w:id="322856080">
          <w:marLeft w:val="547"/>
          <w:marRight w:val="0"/>
          <w:marTop w:val="120"/>
          <w:marBottom w:val="120"/>
          <w:divBdr>
            <w:top w:val="none" w:sz="0" w:space="0" w:color="auto"/>
            <w:left w:val="none" w:sz="0" w:space="0" w:color="auto"/>
            <w:bottom w:val="none" w:sz="0" w:space="0" w:color="auto"/>
            <w:right w:val="none" w:sz="0" w:space="0" w:color="auto"/>
          </w:divBdr>
        </w:div>
        <w:div w:id="2121681005">
          <w:marLeft w:val="547"/>
          <w:marRight w:val="0"/>
          <w:marTop w:val="120"/>
          <w:marBottom w:val="120"/>
          <w:divBdr>
            <w:top w:val="none" w:sz="0" w:space="0" w:color="auto"/>
            <w:left w:val="none" w:sz="0" w:space="0" w:color="auto"/>
            <w:bottom w:val="none" w:sz="0" w:space="0" w:color="auto"/>
            <w:right w:val="none" w:sz="0" w:space="0" w:color="auto"/>
          </w:divBdr>
        </w:div>
        <w:div w:id="1357196198">
          <w:marLeft w:val="547"/>
          <w:marRight w:val="0"/>
          <w:marTop w:val="120"/>
          <w:marBottom w:val="120"/>
          <w:divBdr>
            <w:top w:val="none" w:sz="0" w:space="0" w:color="auto"/>
            <w:left w:val="none" w:sz="0" w:space="0" w:color="auto"/>
            <w:bottom w:val="none" w:sz="0" w:space="0" w:color="auto"/>
            <w:right w:val="none" w:sz="0" w:space="0" w:color="auto"/>
          </w:divBdr>
        </w:div>
        <w:div w:id="1528565472">
          <w:marLeft w:val="547"/>
          <w:marRight w:val="0"/>
          <w:marTop w:val="120"/>
          <w:marBottom w:val="120"/>
          <w:divBdr>
            <w:top w:val="none" w:sz="0" w:space="0" w:color="auto"/>
            <w:left w:val="none" w:sz="0" w:space="0" w:color="auto"/>
            <w:bottom w:val="none" w:sz="0" w:space="0" w:color="auto"/>
            <w:right w:val="none" w:sz="0" w:space="0" w:color="auto"/>
          </w:divBdr>
        </w:div>
        <w:div w:id="1968462571">
          <w:marLeft w:val="547"/>
          <w:marRight w:val="0"/>
          <w:marTop w:val="120"/>
          <w:marBottom w:val="120"/>
          <w:divBdr>
            <w:top w:val="none" w:sz="0" w:space="0" w:color="auto"/>
            <w:left w:val="none" w:sz="0" w:space="0" w:color="auto"/>
            <w:bottom w:val="none" w:sz="0" w:space="0" w:color="auto"/>
            <w:right w:val="none" w:sz="0" w:space="0" w:color="auto"/>
          </w:divBdr>
        </w:div>
        <w:div w:id="1371414126">
          <w:marLeft w:val="547"/>
          <w:marRight w:val="0"/>
          <w:marTop w:val="120"/>
          <w:marBottom w:val="120"/>
          <w:divBdr>
            <w:top w:val="none" w:sz="0" w:space="0" w:color="auto"/>
            <w:left w:val="none" w:sz="0" w:space="0" w:color="auto"/>
            <w:bottom w:val="none" w:sz="0" w:space="0" w:color="auto"/>
            <w:right w:val="none" w:sz="0" w:space="0" w:color="auto"/>
          </w:divBdr>
        </w:div>
      </w:divsChild>
    </w:div>
    <w:div w:id="1998993486">
      <w:bodyDiv w:val="1"/>
      <w:marLeft w:val="0"/>
      <w:marRight w:val="0"/>
      <w:marTop w:val="0"/>
      <w:marBottom w:val="0"/>
      <w:divBdr>
        <w:top w:val="none" w:sz="0" w:space="0" w:color="auto"/>
        <w:left w:val="none" w:sz="0" w:space="0" w:color="auto"/>
        <w:bottom w:val="none" w:sz="0" w:space="0" w:color="auto"/>
        <w:right w:val="none" w:sz="0" w:space="0" w:color="auto"/>
      </w:divBdr>
      <w:divsChild>
        <w:div w:id="349457141">
          <w:marLeft w:val="446"/>
          <w:marRight w:val="0"/>
          <w:marTop w:val="0"/>
          <w:marBottom w:val="0"/>
          <w:divBdr>
            <w:top w:val="none" w:sz="0" w:space="0" w:color="auto"/>
            <w:left w:val="none" w:sz="0" w:space="0" w:color="auto"/>
            <w:bottom w:val="none" w:sz="0" w:space="0" w:color="auto"/>
            <w:right w:val="none" w:sz="0" w:space="0" w:color="auto"/>
          </w:divBdr>
        </w:div>
        <w:div w:id="1374883808">
          <w:marLeft w:val="446"/>
          <w:marRight w:val="0"/>
          <w:marTop w:val="0"/>
          <w:marBottom w:val="0"/>
          <w:divBdr>
            <w:top w:val="none" w:sz="0" w:space="0" w:color="auto"/>
            <w:left w:val="none" w:sz="0" w:space="0" w:color="auto"/>
            <w:bottom w:val="none" w:sz="0" w:space="0" w:color="auto"/>
            <w:right w:val="none" w:sz="0" w:space="0" w:color="auto"/>
          </w:divBdr>
        </w:div>
        <w:div w:id="38938715">
          <w:marLeft w:val="446"/>
          <w:marRight w:val="0"/>
          <w:marTop w:val="0"/>
          <w:marBottom w:val="0"/>
          <w:divBdr>
            <w:top w:val="none" w:sz="0" w:space="0" w:color="auto"/>
            <w:left w:val="none" w:sz="0" w:space="0" w:color="auto"/>
            <w:bottom w:val="none" w:sz="0" w:space="0" w:color="auto"/>
            <w:right w:val="none" w:sz="0" w:space="0" w:color="auto"/>
          </w:divBdr>
        </w:div>
        <w:div w:id="879124988">
          <w:marLeft w:val="446"/>
          <w:marRight w:val="0"/>
          <w:marTop w:val="0"/>
          <w:marBottom w:val="0"/>
          <w:divBdr>
            <w:top w:val="none" w:sz="0" w:space="0" w:color="auto"/>
            <w:left w:val="none" w:sz="0" w:space="0" w:color="auto"/>
            <w:bottom w:val="none" w:sz="0" w:space="0" w:color="auto"/>
            <w:right w:val="none" w:sz="0" w:space="0" w:color="auto"/>
          </w:divBdr>
        </w:div>
        <w:div w:id="311911939">
          <w:marLeft w:val="446"/>
          <w:marRight w:val="0"/>
          <w:marTop w:val="0"/>
          <w:marBottom w:val="0"/>
          <w:divBdr>
            <w:top w:val="none" w:sz="0" w:space="0" w:color="auto"/>
            <w:left w:val="none" w:sz="0" w:space="0" w:color="auto"/>
            <w:bottom w:val="none" w:sz="0" w:space="0" w:color="auto"/>
            <w:right w:val="none" w:sz="0" w:space="0" w:color="auto"/>
          </w:divBdr>
        </w:div>
        <w:div w:id="1602838122">
          <w:marLeft w:val="446"/>
          <w:marRight w:val="0"/>
          <w:marTop w:val="0"/>
          <w:marBottom w:val="0"/>
          <w:divBdr>
            <w:top w:val="none" w:sz="0" w:space="0" w:color="auto"/>
            <w:left w:val="none" w:sz="0" w:space="0" w:color="auto"/>
            <w:bottom w:val="none" w:sz="0" w:space="0" w:color="auto"/>
            <w:right w:val="none" w:sz="0" w:space="0" w:color="auto"/>
          </w:divBdr>
        </w:div>
        <w:div w:id="1238589777">
          <w:marLeft w:val="446"/>
          <w:marRight w:val="0"/>
          <w:marTop w:val="0"/>
          <w:marBottom w:val="0"/>
          <w:divBdr>
            <w:top w:val="none" w:sz="0" w:space="0" w:color="auto"/>
            <w:left w:val="none" w:sz="0" w:space="0" w:color="auto"/>
            <w:bottom w:val="none" w:sz="0" w:space="0" w:color="auto"/>
            <w:right w:val="none" w:sz="0" w:space="0" w:color="auto"/>
          </w:divBdr>
        </w:div>
      </w:divsChild>
    </w:div>
    <w:div w:id="2075082795">
      <w:bodyDiv w:val="1"/>
      <w:marLeft w:val="0"/>
      <w:marRight w:val="0"/>
      <w:marTop w:val="0"/>
      <w:marBottom w:val="0"/>
      <w:divBdr>
        <w:top w:val="none" w:sz="0" w:space="0" w:color="auto"/>
        <w:left w:val="none" w:sz="0" w:space="0" w:color="auto"/>
        <w:bottom w:val="none" w:sz="0" w:space="0" w:color="auto"/>
        <w:right w:val="none" w:sz="0" w:space="0" w:color="auto"/>
      </w:divBdr>
    </w:div>
    <w:div w:id="2078896313">
      <w:bodyDiv w:val="1"/>
      <w:marLeft w:val="0"/>
      <w:marRight w:val="0"/>
      <w:marTop w:val="0"/>
      <w:marBottom w:val="0"/>
      <w:divBdr>
        <w:top w:val="none" w:sz="0" w:space="0" w:color="auto"/>
        <w:left w:val="none" w:sz="0" w:space="0" w:color="auto"/>
        <w:bottom w:val="none" w:sz="0" w:space="0" w:color="auto"/>
        <w:right w:val="none" w:sz="0" w:space="0" w:color="auto"/>
      </w:divBdr>
      <w:divsChild>
        <w:div w:id="968779926">
          <w:marLeft w:val="274"/>
          <w:marRight w:val="0"/>
          <w:marTop w:val="0"/>
          <w:marBottom w:val="0"/>
          <w:divBdr>
            <w:top w:val="none" w:sz="0" w:space="0" w:color="auto"/>
            <w:left w:val="none" w:sz="0" w:space="0" w:color="auto"/>
            <w:bottom w:val="none" w:sz="0" w:space="0" w:color="auto"/>
            <w:right w:val="none" w:sz="0" w:space="0" w:color="auto"/>
          </w:divBdr>
        </w:div>
        <w:div w:id="1478910355">
          <w:marLeft w:val="274"/>
          <w:marRight w:val="0"/>
          <w:marTop w:val="0"/>
          <w:marBottom w:val="0"/>
          <w:divBdr>
            <w:top w:val="none" w:sz="0" w:space="0" w:color="auto"/>
            <w:left w:val="none" w:sz="0" w:space="0" w:color="auto"/>
            <w:bottom w:val="none" w:sz="0" w:space="0" w:color="auto"/>
            <w:right w:val="none" w:sz="0" w:space="0" w:color="auto"/>
          </w:divBdr>
        </w:div>
      </w:divsChild>
    </w:div>
    <w:div w:id="2131122337">
      <w:bodyDiv w:val="1"/>
      <w:marLeft w:val="0"/>
      <w:marRight w:val="0"/>
      <w:marTop w:val="0"/>
      <w:marBottom w:val="0"/>
      <w:divBdr>
        <w:top w:val="none" w:sz="0" w:space="0" w:color="auto"/>
        <w:left w:val="none" w:sz="0" w:space="0" w:color="auto"/>
        <w:bottom w:val="none" w:sz="0" w:space="0" w:color="auto"/>
        <w:right w:val="none" w:sz="0" w:space="0" w:color="auto"/>
      </w:divBdr>
    </w:div>
    <w:div w:id="2143765455">
      <w:bodyDiv w:val="1"/>
      <w:marLeft w:val="0"/>
      <w:marRight w:val="0"/>
      <w:marTop w:val="0"/>
      <w:marBottom w:val="0"/>
      <w:divBdr>
        <w:top w:val="none" w:sz="0" w:space="0" w:color="auto"/>
        <w:left w:val="none" w:sz="0" w:space="0" w:color="auto"/>
        <w:bottom w:val="none" w:sz="0" w:space="0" w:color="auto"/>
        <w:right w:val="none" w:sz="0" w:space="0" w:color="auto"/>
      </w:divBdr>
      <w:divsChild>
        <w:div w:id="1890069831">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header" Target="header1.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customXml" Target="/customXml/item3.xml" Id="R8997a4a0f85547bf" /></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Pilbara">
  <a:themeElements>
    <a:clrScheme name="Pilbara">
      <a:dk1>
        <a:sysClr val="windowText" lastClr="000000"/>
      </a:dk1>
      <a:lt1>
        <a:sysClr val="window" lastClr="FFFFFF"/>
      </a:lt1>
      <a:dk2>
        <a:srgbClr val="008C98"/>
      </a:dk2>
      <a:lt2>
        <a:srgbClr val="982623"/>
      </a:lt2>
      <a:accent1>
        <a:srgbClr val="008C98"/>
      </a:accent1>
      <a:accent2>
        <a:srgbClr val="982623"/>
      </a:accent2>
      <a:accent3>
        <a:srgbClr val="5F6062"/>
      </a:accent3>
      <a:accent4>
        <a:srgbClr val="FFFFFF"/>
      </a:accent4>
      <a:accent5>
        <a:srgbClr val="C8CED2"/>
      </a:accent5>
      <a:accent6>
        <a:srgbClr val="EEB5B4"/>
      </a:accent6>
      <a:hlink>
        <a:srgbClr val="008C98"/>
      </a:hlink>
      <a:folHlink>
        <a:srgbClr val="982623"/>
      </a:folHlink>
    </a:clrScheme>
    <a:fontScheme name="Pilbar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77BC5DEDC7214A4E90A7788D8F9DEDCD" version="1.0.0">
  <systemFields>
    <field name="Objective-Id">
      <value order="0">A1738958</value>
    </field>
    <field name="Objective-Title">
      <value order="0">ACCC Minutes - Meeting 19 - 03.06.2025</value>
    </field>
    <field name="Objective-Description">
      <value order="0"/>
    </field>
    <field name="Objective-CreationStamp">
      <value order="0">2025-07-11T03:32:55Z</value>
    </field>
    <field name="Objective-IsApproved">
      <value order="0">false</value>
    </field>
    <field name="Objective-IsPublished">
      <value order="0">true</value>
    </field>
    <field name="Objective-DatePublished">
      <value order="0">2025-07-18T07:53:53Z</value>
    </field>
    <field name="Objective-ModificationStamp">
      <value order="0">2025-07-18T07:53:54Z</value>
    </field>
    <field name="Objective-Owner">
      <value order="0">Ariana St-Pierre</value>
    </field>
    <field name="Objective-Path">
      <value order="0">Objective Global Folder:00. Pilbara Ports File Plan:Corporate Affairs:Corporate Affairs:Community:Community Consultation Committees:Port of Ashburton Community Consultation Committee 1:2025</value>
    </field>
    <field name="Objective-Parent">
      <value order="0">2025</value>
    </field>
    <field name="Objective-State">
      <value order="0">Published</value>
    </field>
    <field name="Objective-VersionId">
      <value order="0">vA2691036</value>
    </field>
    <field name="Objective-Version">
      <value order="0">1.0</value>
    </field>
    <field name="Objective-VersionNumber">
      <value order="0">3</value>
    </field>
    <field name="Objective-VersionComment">
      <value order="0"/>
    </field>
    <field name="Objective-FileNumber">
      <value order="0">PPA-39785</value>
    </field>
    <field name="Objective-Classification">
      <value order="0">OFFICIAL</value>
    </field>
    <field name="Objective-Caveats">
      <value order="0"/>
    </field>
  </systemFields>
  <catalogues>
    <catalogue name="Electronic Document Type Catalogue" type="type" ori="id:cA3">
      <field name="Objective-Author">
        <value order="0">Ariana St-Pierre</value>
      </field>
      <field name="Objective-Document Date">
        <value order="0">2025-07-10T16:00:00Z</value>
      </field>
      <field name="Objective-Work Definition Code">
        <value order="0"/>
      </field>
      <field name="Objective-Verification of Scanned Document">
        <value order="0">N/A - this is not a scanned document</value>
      </field>
      <field name="Objective-Location">
        <value order="0"/>
      </field>
      <field name="Objective-Originating Agency">
        <value order="0">Pilbara Ports</value>
      </field>
      <field name="Objective-Date of Amalgamation">
        <value order="0">2014-06-30T16:00:00Z</value>
      </field>
      <field name="Objective-eDocs EDOC No (Legacy eDocs)">
        <value order="0"/>
      </field>
      <field name="Objective-Abstract EDOC No (Legacy eDocs)">
        <value order="0"/>
      </field>
      <field name="Objective-DMS Originating Document">
        <value order="0"/>
      </field>
      <field name="Objective-Child DMS Documents">
        <value order="0"/>
      </field>
    </catalogue>
  </catalogues>
</metadata>
</file>

<file path=customXml/itemProps1.xml><?xml version="1.0" encoding="utf-8"?>
<ds:datastoreItem xmlns:ds="http://schemas.openxmlformats.org/officeDocument/2006/customXml" ds:itemID="{0262F441-C4FF-4F50-9ED8-77BB2B98863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7BC5DEDC7214A4E90A7788D8F9DEDC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PPA Normal</vt:lpstr>
    </vt:vector>
  </TitlesOfParts>
  <Company>Microsoft</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PPA Normal</dc:title>
  <dc:subject>DocName</dc:subject>
  <dc:creator>Noelette Pearson</dc:creator>
  <cp:lastModifiedBy>Ariana St-Pierre</cp:lastModifiedBy>
  <cp:revision>7</cp:revision>
  <cp:lastPrinted>2024-05-06T02:59:00Z</cp:lastPrinted>
  <dcterms:created xsi:type="dcterms:W3CDTF">2025-06-09T06:51:00Z</dcterms:created>
  <dcterms:modified xsi:type="dcterms:W3CDTF">2025-07-18T07:53:00Z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Customer-Id">
    <vt:lpwstr>77BC5DEDC7214A4E90A7788D8F9DEDCD</vt:lpwstr>
  </op:property>
  <op:property fmtid="{D5CDD505-2E9C-101B-9397-08002B2CF9AE}" pid="4" name="Objective-Id">
    <vt:lpwstr>A1738958</vt:lpwstr>
  </op:property>
  <op:property fmtid="{D5CDD505-2E9C-101B-9397-08002B2CF9AE}" pid="5" name="Objective-Title">
    <vt:lpwstr>ACCC Minutes - Meeting 19 - 03.06.2025</vt:lpwstr>
  </op:property>
  <op:property fmtid="{D5CDD505-2E9C-101B-9397-08002B2CF9AE}" pid="6" name="Objective-Description">
    <vt:lpwstr/>
  </op:property>
  <op:property fmtid="{D5CDD505-2E9C-101B-9397-08002B2CF9AE}" pid="7" name="Objective-CreationStamp">
    <vt:filetime>2025-07-11T03:32:55Z</vt:filetime>
  </op:property>
  <op:property fmtid="{D5CDD505-2E9C-101B-9397-08002B2CF9AE}" pid="8" name="Objective-IsApproved">
    <vt:bool>false</vt:bool>
  </op:property>
  <op:property fmtid="{D5CDD505-2E9C-101B-9397-08002B2CF9AE}" pid="9" name="Objective-IsPublished">
    <vt:bool>true</vt:bool>
  </op:property>
  <op:property fmtid="{D5CDD505-2E9C-101B-9397-08002B2CF9AE}" pid="10" name="Objective-DatePublished">
    <vt:filetime>2025-07-18T07:53:53Z</vt:filetime>
  </op:property>
  <op:property fmtid="{D5CDD505-2E9C-101B-9397-08002B2CF9AE}" pid="11" name="Objective-ModificationStamp">
    <vt:filetime>2025-07-18T07:53:54Z</vt:filetime>
  </op:property>
  <op:property fmtid="{D5CDD505-2E9C-101B-9397-08002B2CF9AE}" pid="12" name="Objective-Owner">
    <vt:lpwstr>Ariana St-Pierre</vt:lpwstr>
  </op:property>
  <op:property fmtid="{D5CDD505-2E9C-101B-9397-08002B2CF9AE}" pid="13" name="Objective-Path">
    <vt:lpwstr>Objective Global Folder:00. Pilbara Ports File Plan:Corporate Affairs:Corporate Affairs:Community:Community Consultation Committees:Port of Ashburton Community Consultation Committee 1:2025</vt:lpwstr>
  </op:property>
  <op:property fmtid="{D5CDD505-2E9C-101B-9397-08002B2CF9AE}" pid="14" name="Objective-Parent">
    <vt:lpwstr>2025</vt:lpwstr>
  </op:property>
  <op:property fmtid="{D5CDD505-2E9C-101B-9397-08002B2CF9AE}" pid="15" name="Objective-State">
    <vt:lpwstr>Published</vt:lpwstr>
  </op:property>
  <op:property fmtid="{D5CDD505-2E9C-101B-9397-08002B2CF9AE}" pid="16" name="Objective-VersionId">
    <vt:lpwstr>vA2691036</vt:lpwstr>
  </op:property>
  <op:property fmtid="{D5CDD505-2E9C-101B-9397-08002B2CF9AE}" pid="17" name="Objective-Version">
    <vt:lpwstr>1.0</vt:lpwstr>
  </op:property>
  <op:property fmtid="{D5CDD505-2E9C-101B-9397-08002B2CF9AE}" pid="18" name="Objective-VersionNumber">
    <vt:r8>3</vt:r8>
  </op:property>
  <op:property fmtid="{D5CDD505-2E9C-101B-9397-08002B2CF9AE}" pid="19" name="Objective-VersionComment">
    <vt:lpwstr/>
  </op:property>
  <op:property fmtid="{D5CDD505-2E9C-101B-9397-08002B2CF9AE}" pid="20" name="Objective-FileNumber">
    <vt:lpwstr>PPA-39785</vt:lpwstr>
  </op:property>
  <op:property fmtid="{D5CDD505-2E9C-101B-9397-08002B2CF9AE}" pid="21" name="Objective-Classification">
    <vt:lpwstr>OFFICIAL</vt:lpwstr>
  </op:property>
  <op:property fmtid="{D5CDD505-2E9C-101B-9397-08002B2CF9AE}" pid="22" name="Objective-Caveats">
    <vt:lpwstr/>
  </op:property>
  <op:property fmtid="{D5CDD505-2E9C-101B-9397-08002B2CF9AE}" pid="23" name="Objective-Author">
    <vt:lpwstr>Ariana St-Pierre</vt:lpwstr>
  </op:property>
  <op:property fmtid="{D5CDD505-2E9C-101B-9397-08002B2CF9AE}" pid="24" name="Objective-Document Date">
    <vt:filetime>2025-07-10T16:00:00Z</vt:filetime>
  </op:property>
  <op:property fmtid="{D5CDD505-2E9C-101B-9397-08002B2CF9AE}" pid="25" name="Objective-Work Definition Code">
    <vt:lpwstr/>
  </op:property>
  <op:property fmtid="{D5CDD505-2E9C-101B-9397-08002B2CF9AE}" pid="26" name="Objective-Verification of Scanned Document">
    <vt:lpwstr>N/A - this is not a scanned document</vt:lpwstr>
  </op:property>
  <op:property fmtid="{D5CDD505-2E9C-101B-9397-08002B2CF9AE}" pid="27" name="Objective-Location">
    <vt:lpwstr/>
  </op:property>
  <op:property fmtid="{D5CDD505-2E9C-101B-9397-08002B2CF9AE}" pid="28" name="Objective-Originating Agency">
    <vt:lpwstr>Pilbara Ports</vt:lpwstr>
  </op:property>
  <op:property fmtid="{D5CDD505-2E9C-101B-9397-08002B2CF9AE}" pid="29" name="Objective-Date of Amalgamation">
    <vt:filetime>2014-06-30T16:00:00Z</vt:filetime>
  </op:property>
  <op:property fmtid="{D5CDD505-2E9C-101B-9397-08002B2CF9AE}" pid="30" name="Objective-eDocs EDOC No (Legacy eDocs)">
    <vt:lpwstr/>
  </op:property>
  <op:property fmtid="{D5CDD505-2E9C-101B-9397-08002B2CF9AE}" pid="31" name="Objective-Abstract EDOC No (Legacy eDocs)">
    <vt:lpwstr/>
  </op:property>
  <op:property fmtid="{D5CDD505-2E9C-101B-9397-08002B2CF9AE}" pid="32" name="Objective-DMS Originating Document">
    <vt:lpwstr/>
  </op:property>
  <op:property fmtid="{D5CDD505-2E9C-101B-9397-08002B2CF9AE}" pid="33" name="Objective-Child DMS Documents">
    <vt:lpwstr/>
  </op:property>
</op:Properties>
</file>