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EA33D" w14:textId="3639074F" w:rsidR="00AF0AF7" w:rsidRDefault="00AF0AF7" w:rsidP="008D23D9">
      <w:pPr>
        <w:pStyle w:val="Normalspaceafter"/>
      </w:pPr>
      <w:r>
        <w:t>It is the responsibility of the Primary Driver to check-in with the Journey Manager on completion of the journey, or as and if the journey plans change. If the Primary Driver has not made a check-in call within 30 minutes after the estimated time of arrival (ETA), the schedule will be deemed missed and the Journey Manager shall attempt to make contact as per the Travel Procedure</w:t>
      </w:r>
      <w:r w:rsidR="007B0BC1">
        <w:t xml:space="preserve"> (</w:t>
      </w:r>
      <w:r w:rsidR="00F92EFA">
        <w:t>A307064</w:t>
      </w:r>
      <w:r w:rsidR="007B0BC1">
        <w:t>)</w:t>
      </w:r>
    </w:p>
    <w:tbl>
      <w:tblPr>
        <w:tblStyle w:val="PPATable"/>
        <w:tblW w:w="5000" w:type="pct"/>
        <w:tblLayout w:type="fixed"/>
        <w:tblLook w:val="04A0" w:firstRow="1" w:lastRow="0" w:firstColumn="1" w:lastColumn="0" w:noHBand="0" w:noVBand="1"/>
      </w:tblPr>
      <w:tblGrid>
        <w:gridCol w:w="4475"/>
        <w:gridCol w:w="4475"/>
        <w:gridCol w:w="2237"/>
        <w:gridCol w:w="2238"/>
      </w:tblGrid>
      <w:tr w:rsidR="00EF0B44" w:rsidRPr="008D23D9" w14:paraId="7D175606" w14:textId="77777777" w:rsidTr="00F92EFA">
        <w:trPr>
          <w:cnfStyle w:val="100000000000" w:firstRow="1" w:lastRow="0" w:firstColumn="0" w:lastColumn="0" w:oddVBand="0" w:evenVBand="0" w:oddHBand="0" w:evenHBand="0" w:firstRowFirstColumn="0" w:firstRowLastColumn="0" w:lastRowFirstColumn="0" w:lastRowLastColumn="0"/>
        </w:trPr>
        <w:tc>
          <w:tcPr>
            <w:tcW w:w="13425" w:type="dxa"/>
            <w:gridSpan w:val="4"/>
            <w:tcBorders>
              <w:bottom w:val="single" w:sz="4" w:space="0" w:color="auto"/>
            </w:tcBorders>
          </w:tcPr>
          <w:p w14:paraId="3784CF74" w14:textId="77777777" w:rsidR="00EF0B44" w:rsidRPr="008D23D9" w:rsidRDefault="00EF0B44">
            <w:pPr>
              <w:pStyle w:val="Tabletext0"/>
            </w:pPr>
            <w:r w:rsidRPr="008D23D9">
              <w:t>SECTION 1: TRAVEL DETAILS</w:t>
            </w:r>
          </w:p>
        </w:tc>
      </w:tr>
      <w:tr w:rsidR="00EF0B44" w:rsidRPr="008D23D9" w14:paraId="620B41A2" w14:textId="77777777" w:rsidTr="00F92EFA">
        <w:tc>
          <w:tcPr>
            <w:tcW w:w="4475" w:type="dxa"/>
            <w:shd w:val="clear" w:color="auto" w:fill="DEDFDF"/>
          </w:tcPr>
          <w:p w14:paraId="034C2FED" w14:textId="4AE535F0" w:rsidR="00EF0B44" w:rsidRPr="007A44CA" w:rsidRDefault="00EF0B44">
            <w:pPr>
              <w:pStyle w:val="Tabletext0"/>
              <w:jc w:val="center"/>
              <w:rPr>
                <w:b/>
                <w:color w:val="008C98"/>
              </w:rPr>
            </w:pPr>
            <w:r w:rsidRPr="007A44CA">
              <w:rPr>
                <w:b/>
                <w:color w:val="008C98"/>
              </w:rPr>
              <w:t xml:space="preserve">Primary Driver </w:t>
            </w:r>
            <w:r w:rsidR="008D23D9" w:rsidRPr="007A44CA">
              <w:rPr>
                <w:b/>
                <w:color w:val="008C98"/>
              </w:rPr>
              <w:t>Details</w:t>
            </w:r>
            <w:r w:rsidRPr="007A44CA">
              <w:rPr>
                <w:b/>
                <w:color w:val="008C98"/>
              </w:rPr>
              <w:t>:</w:t>
            </w:r>
          </w:p>
        </w:tc>
        <w:tc>
          <w:tcPr>
            <w:tcW w:w="4475" w:type="dxa"/>
            <w:shd w:val="clear" w:color="auto" w:fill="DEDFDF"/>
          </w:tcPr>
          <w:p w14:paraId="1CD7416F" w14:textId="5653219C" w:rsidR="00EF0B44" w:rsidRPr="007A44CA" w:rsidRDefault="008D23D9">
            <w:pPr>
              <w:pStyle w:val="Tabletext0"/>
              <w:jc w:val="center"/>
              <w:rPr>
                <w:b/>
                <w:color w:val="008C98"/>
              </w:rPr>
            </w:pPr>
            <w:r w:rsidRPr="007A44CA">
              <w:rPr>
                <w:b/>
                <w:color w:val="008C98"/>
              </w:rPr>
              <w:t>Primary Driver Signature:</w:t>
            </w:r>
          </w:p>
        </w:tc>
        <w:tc>
          <w:tcPr>
            <w:tcW w:w="4475" w:type="dxa"/>
            <w:gridSpan w:val="2"/>
            <w:shd w:val="clear" w:color="auto" w:fill="DEDFDF"/>
          </w:tcPr>
          <w:p w14:paraId="08F60ADC" w14:textId="77777777" w:rsidR="00EF0B44" w:rsidRPr="007A44CA" w:rsidRDefault="00EF0B44">
            <w:pPr>
              <w:pStyle w:val="Tabletext0"/>
              <w:jc w:val="center"/>
              <w:rPr>
                <w:b/>
                <w:color w:val="008C98"/>
              </w:rPr>
            </w:pPr>
            <w:r w:rsidRPr="007A44CA">
              <w:rPr>
                <w:b/>
                <w:color w:val="008C98"/>
              </w:rPr>
              <w:t>Departure Date &amp; Time:</w:t>
            </w:r>
          </w:p>
        </w:tc>
      </w:tr>
      <w:tr w:rsidR="00F92EFA" w:rsidRPr="008D23D9" w14:paraId="16CE740B" w14:textId="77777777" w:rsidTr="00F92EFA">
        <w:tc>
          <w:tcPr>
            <w:tcW w:w="4475" w:type="dxa"/>
          </w:tcPr>
          <w:p w14:paraId="64E1C807" w14:textId="77777777" w:rsidR="00F92EFA" w:rsidRPr="008D23D9" w:rsidRDefault="00F92EFA" w:rsidP="007A44CA">
            <w:pPr>
              <w:pStyle w:val="Tabletext0"/>
            </w:pPr>
            <w:r w:rsidRPr="008D23D9">
              <w:t>Name:</w:t>
            </w:r>
          </w:p>
        </w:tc>
        <w:tc>
          <w:tcPr>
            <w:tcW w:w="4475" w:type="dxa"/>
            <w:vMerge w:val="restart"/>
          </w:tcPr>
          <w:p w14:paraId="44C3AF20" w14:textId="77777777" w:rsidR="00F92EFA" w:rsidRPr="008D23D9" w:rsidRDefault="00F92EFA" w:rsidP="007A44CA">
            <w:pPr>
              <w:pStyle w:val="Tabletext0"/>
            </w:pPr>
          </w:p>
        </w:tc>
        <w:tc>
          <w:tcPr>
            <w:tcW w:w="2237" w:type="dxa"/>
            <w:tcBorders>
              <w:bottom w:val="single" w:sz="4" w:space="0" w:color="auto"/>
            </w:tcBorders>
          </w:tcPr>
          <w:p w14:paraId="3374650F" w14:textId="77777777" w:rsidR="00F92EFA" w:rsidRPr="00E633A1" w:rsidRDefault="00F92EFA" w:rsidP="00E633A1">
            <w:pPr>
              <w:pStyle w:val="Tabletext0"/>
              <w:rPr>
                <w:bCs/>
              </w:rPr>
            </w:pPr>
          </w:p>
        </w:tc>
        <w:tc>
          <w:tcPr>
            <w:tcW w:w="2238" w:type="dxa"/>
            <w:tcBorders>
              <w:bottom w:val="single" w:sz="4" w:space="0" w:color="auto"/>
            </w:tcBorders>
          </w:tcPr>
          <w:p w14:paraId="22223EC3" w14:textId="7AA1FD03" w:rsidR="00F92EFA" w:rsidRPr="00E633A1" w:rsidRDefault="00F92EFA" w:rsidP="00E633A1">
            <w:pPr>
              <w:pStyle w:val="Tabletext0"/>
              <w:rPr>
                <w:bCs/>
              </w:rPr>
            </w:pPr>
          </w:p>
        </w:tc>
      </w:tr>
      <w:tr w:rsidR="008D23D9" w:rsidRPr="008D23D9" w14:paraId="71F19363" w14:textId="77777777" w:rsidTr="00F92EFA">
        <w:tc>
          <w:tcPr>
            <w:tcW w:w="4475" w:type="dxa"/>
            <w:tcBorders>
              <w:bottom w:val="single" w:sz="4" w:space="0" w:color="auto"/>
            </w:tcBorders>
          </w:tcPr>
          <w:p w14:paraId="09467C20" w14:textId="77777777" w:rsidR="008D23D9" w:rsidRPr="008D23D9" w:rsidRDefault="008D23D9" w:rsidP="007A44CA">
            <w:pPr>
              <w:pStyle w:val="Tabletext0"/>
            </w:pPr>
            <w:r w:rsidRPr="008D23D9">
              <w:t>Ph:</w:t>
            </w:r>
          </w:p>
        </w:tc>
        <w:tc>
          <w:tcPr>
            <w:tcW w:w="4475" w:type="dxa"/>
            <w:vMerge/>
            <w:tcBorders>
              <w:bottom w:val="single" w:sz="4" w:space="0" w:color="auto"/>
            </w:tcBorders>
          </w:tcPr>
          <w:p w14:paraId="70149EF4" w14:textId="77777777" w:rsidR="008D23D9" w:rsidRPr="008D23D9" w:rsidRDefault="008D23D9" w:rsidP="007A44CA">
            <w:pPr>
              <w:pStyle w:val="Tabletext0"/>
            </w:pPr>
          </w:p>
        </w:tc>
        <w:tc>
          <w:tcPr>
            <w:tcW w:w="4475" w:type="dxa"/>
            <w:gridSpan w:val="2"/>
            <w:shd w:val="clear" w:color="auto" w:fill="DEDFDF"/>
          </w:tcPr>
          <w:p w14:paraId="6222F3D8" w14:textId="77777777" w:rsidR="008D23D9" w:rsidRPr="007A44CA" w:rsidRDefault="008D23D9">
            <w:pPr>
              <w:pStyle w:val="Tabletext0"/>
              <w:jc w:val="center"/>
              <w:rPr>
                <w:b/>
                <w:color w:val="008C98"/>
              </w:rPr>
            </w:pPr>
            <w:r w:rsidRPr="008D23D9">
              <w:rPr>
                <w:b/>
                <w:color w:val="008C98"/>
              </w:rPr>
              <w:t>Estimated Date &amp; Time of Arrival:</w:t>
            </w:r>
          </w:p>
        </w:tc>
      </w:tr>
      <w:tr w:rsidR="00F92EFA" w:rsidRPr="008D23D9" w14:paraId="170451DE" w14:textId="77777777" w:rsidTr="00D75092">
        <w:tc>
          <w:tcPr>
            <w:tcW w:w="4475" w:type="dxa"/>
            <w:shd w:val="clear" w:color="auto" w:fill="DEDFDF"/>
          </w:tcPr>
          <w:p w14:paraId="5BB028B6" w14:textId="49A837E9" w:rsidR="00F92EFA" w:rsidRPr="007A44CA" w:rsidRDefault="00F92EFA">
            <w:pPr>
              <w:pStyle w:val="Tabletext0"/>
              <w:jc w:val="center"/>
              <w:rPr>
                <w:b/>
                <w:color w:val="008C98"/>
              </w:rPr>
            </w:pPr>
            <w:r>
              <w:rPr>
                <w:b/>
                <w:color w:val="008C98"/>
              </w:rPr>
              <w:t>Journey Manager:</w:t>
            </w:r>
            <w:r w:rsidRPr="007A44CA">
              <w:rPr>
                <w:b/>
                <w:color w:val="008C98"/>
              </w:rPr>
              <w:t xml:space="preserve"> </w:t>
            </w:r>
          </w:p>
        </w:tc>
        <w:tc>
          <w:tcPr>
            <w:tcW w:w="4475" w:type="dxa"/>
            <w:shd w:val="clear" w:color="auto" w:fill="DEDFDF"/>
          </w:tcPr>
          <w:p w14:paraId="1016AFC1" w14:textId="24592607" w:rsidR="00F92EFA" w:rsidRPr="007A44CA" w:rsidRDefault="00F92EFA">
            <w:pPr>
              <w:pStyle w:val="Tabletext0"/>
              <w:jc w:val="center"/>
              <w:rPr>
                <w:b/>
                <w:color w:val="008C98"/>
              </w:rPr>
            </w:pPr>
            <w:r>
              <w:rPr>
                <w:b/>
                <w:color w:val="008C98"/>
              </w:rPr>
              <w:t xml:space="preserve">Nominated </w:t>
            </w:r>
            <w:r w:rsidRPr="007A44CA">
              <w:rPr>
                <w:b/>
                <w:color w:val="008C98"/>
              </w:rPr>
              <w:t xml:space="preserve">Contact </w:t>
            </w:r>
            <w:r>
              <w:rPr>
                <w:b/>
                <w:color w:val="008C98"/>
              </w:rPr>
              <w:t>Person at Destination</w:t>
            </w:r>
            <w:r w:rsidRPr="007A44CA">
              <w:rPr>
                <w:b/>
                <w:color w:val="008C98"/>
              </w:rPr>
              <w:t>:</w:t>
            </w:r>
          </w:p>
        </w:tc>
        <w:tc>
          <w:tcPr>
            <w:tcW w:w="2237" w:type="dxa"/>
            <w:tcBorders>
              <w:bottom w:val="single" w:sz="4" w:space="0" w:color="auto"/>
            </w:tcBorders>
          </w:tcPr>
          <w:p w14:paraId="71A0EC8F" w14:textId="77777777" w:rsidR="00F92EFA" w:rsidRPr="00E633A1" w:rsidRDefault="00F92EFA" w:rsidP="00E633A1">
            <w:pPr>
              <w:pStyle w:val="Tabletext0"/>
              <w:rPr>
                <w:bCs/>
              </w:rPr>
            </w:pPr>
          </w:p>
        </w:tc>
        <w:tc>
          <w:tcPr>
            <w:tcW w:w="2238" w:type="dxa"/>
            <w:tcBorders>
              <w:bottom w:val="single" w:sz="4" w:space="0" w:color="auto"/>
            </w:tcBorders>
          </w:tcPr>
          <w:p w14:paraId="5161263A" w14:textId="349FCDA4" w:rsidR="00F92EFA" w:rsidRPr="00E633A1" w:rsidRDefault="00F92EFA" w:rsidP="00E633A1">
            <w:pPr>
              <w:pStyle w:val="Tabletext0"/>
              <w:rPr>
                <w:bCs/>
              </w:rPr>
            </w:pPr>
          </w:p>
        </w:tc>
      </w:tr>
      <w:tr w:rsidR="00AF0AF7" w:rsidRPr="008D23D9" w14:paraId="25378F3D" w14:textId="77777777" w:rsidTr="00D84908">
        <w:tc>
          <w:tcPr>
            <w:tcW w:w="4475" w:type="dxa"/>
          </w:tcPr>
          <w:p w14:paraId="1BC5807A" w14:textId="4AB8F6D6" w:rsidR="00AF0AF7" w:rsidRPr="008D23D9" w:rsidRDefault="00AF0AF7" w:rsidP="007A44CA">
            <w:pPr>
              <w:pStyle w:val="Tabletext0"/>
            </w:pPr>
            <w:r>
              <w:t>Name:</w:t>
            </w:r>
          </w:p>
        </w:tc>
        <w:tc>
          <w:tcPr>
            <w:tcW w:w="4475" w:type="dxa"/>
          </w:tcPr>
          <w:p w14:paraId="02DE7F19" w14:textId="77777777" w:rsidR="00AF0AF7" w:rsidRPr="008D23D9" w:rsidRDefault="00AF0AF7">
            <w:pPr>
              <w:pStyle w:val="Tabletext0"/>
            </w:pPr>
            <w:r w:rsidRPr="008D23D9">
              <w:t>Name:</w:t>
            </w:r>
          </w:p>
        </w:tc>
        <w:tc>
          <w:tcPr>
            <w:tcW w:w="4475" w:type="dxa"/>
            <w:gridSpan w:val="2"/>
            <w:shd w:val="clear" w:color="auto" w:fill="DEDFDF"/>
          </w:tcPr>
          <w:p w14:paraId="2CBE8D18" w14:textId="24856CFB" w:rsidR="00AF0AF7" w:rsidRPr="007A44CA" w:rsidRDefault="00AF0AF7">
            <w:pPr>
              <w:pStyle w:val="Tabletext0"/>
              <w:jc w:val="center"/>
              <w:rPr>
                <w:b/>
                <w:color w:val="008C98"/>
              </w:rPr>
            </w:pPr>
            <w:r w:rsidRPr="007A44CA">
              <w:rPr>
                <w:b/>
                <w:color w:val="008C98"/>
              </w:rPr>
              <w:t>Vehicle Registration:</w:t>
            </w:r>
          </w:p>
        </w:tc>
      </w:tr>
      <w:tr w:rsidR="00AF0AF7" w:rsidRPr="008D23D9" w14:paraId="35341437" w14:textId="77777777" w:rsidTr="008D23D9">
        <w:tc>
          <w:tcPr>
            <w:tcW w:w="4475" w:type="dxa"/>
            <w:tcBorders>
              <w:bottom w:val="single" w:sz="4" w:space="0" w:color="auto"/>
            </w:tcBorders>
          </w:tcPr>
          <w:p w14:paraId="5F7EE682" w14:textId="1D7E0E0D" w:rsidR="00AF0AF7" w:rsidRPr="008D23D9" w:rsidRDefault="00AF0AF7" w:rsidP="007A44CA">
            <w:pPr>
              <w:pStyle w:val="Tabletext0"/>
            </w:pPr>
            <w:r>
              <w:t>Ph:</w:t>
            </w:r>
          </w:p>
        </w:tc>
        <w:tc>
          <w:tcPr>
            <w:tcW w:w="4475" w:type="dxa"/>
            <w:tcBorders>
              <w:bottom w:val="single" w:sz="4" w:space="0" w:color="auto"/>
            </w:tcBorders>
          </w:tcPr>
          <w:p w14:paraId="225DF0C8" w14:textId="77777777" w:rsidR="00AF0AF7" w:rsidRPr="008D23D9" w:rsidRDefault="00AF0AF7">
            <w:pPr>
              <w:pStyle w:val="Tabletext0"/>
            </w:pPr>
            <w:r w:rsidRPr="008D23D9">
              <w:t>Ph:</w:t>
            </w:r>
          </w:p>
        </w:tc>
        <w:tc>
          <w:tcPr>
            <w:tcW w:w="4475" w:type="dxa"/>
            <w:gridSpan w:val="2"/>
            <w:tcBorders>
              <w:bottom w:val="single" w:sz="4" w:space="0" w:color="auto"/>
            </w:tcBorders>
          </w:tcPr>
          <w:p w14:paraId="08EADD2F" w14:textId="77777777" w:rsidR="00AF0AF7" w:rsidRPr="008D23D9" w:rsidRDefault="00AF0AF7" w:rsidP="007A44CA">
            <w:pPr>
              <w:pStyle w:val="Tabletext0"/>
            </w:pPr>
          </w:p>
        </w:tc>
      </w:tr>
      <w:tr w:rsidR="00AF0AF7" w:rsidRPr="008D23D9" w14:paraId="08AF7BA0" w14:textId="77777777" w:rsidTr="00B524E6">
        <w:tc>
          <w:tcPr>
            <w:tcW w:w="4475" w:type="dxa"/>
            <w:shd w:val="clear" w:color="auto" w:fill="DEDFDF"/>
          </w:tcPr>
          <w:p w14:paraId="29F8480A" w14:textId="2DB2A5FD" w:rsidR="00AF0AF7" w:rsidRPr="007A44CA" w:rsidRDefault="00AF0AF7">
            <w:pPr>
              <w:pStyle w:val="Tabletext0"/>
              <w:jc w:val="center"/>
              <w:rPr>
                <w:b/>
                <w:color w:val="008C98"/>
              </w:rPr>
            </w:pPr>
            <w:r w:rsidRPr="007A44CA">
              <w:rPr>
                <w:b/>
                <w:color w:val="008C98"/>
              </w:rPr>
              <w:t xml:space="preserve">Passenger </w:t>
            </w:r>
            <w:r>
              <w:rPr>
                <w:b/>
                <w:color w:val="008C98"/>
              </w:rPr>
              <w:t>Details</w:t>
            </w:r>
            <w:r w:rsidRPr="007A44CA">
              <w:rPr>
                <w:b/>
                <w:color w:val="008C98"/>
              </w:rPr>
              <w:t>:</w:t>
            </w:r>
          </w:p>
        </w:tc>
        <w:tc>
          <w:tcPr>
            <w:tcW w:w="8950" w:type="dxa"/>
            <w:gridSpan w:val="3"/>
            <w:shd w:val="clear" w:color="auto" w:fill="DEDFDF"/>
          </w:tcPr>
          <w:p w14:paraId="34F07B1B" w14:textId="6E9AE76F" w:rsidR="00AF0AF7" w:rsidRPr="007A44CA" w:rsidRDefault="00AF0AF7">
            <w:pPr>
              <w:pStyle w:val="Tabletext0"/>
              <w:jc w:val="center"/>
              <w:rPr>
                <w:b/>
                <w:color w:val="008C98"/>
              </w:rPr>
            </w:pPr>
            <w:r>
              <w:rPr>
                <w:b/>
                <w:color w:val="008C98"/>
              </w:rPr>
              <w:t>Reason for Travel:</w:t>
            </w:r>
          </w:p>
        </w:tc>
      </w:tr>
      <w:tr w:rsidR="00AF0AF7" w:rsidRPr="008D23D9" w14:paraId="2CFE2F1F" w14:textId="77777777" w:rsidTr="00C65250">
        <w:tc>
          <w:tcPr>
            <w:tcW w:w="4475" w:type="dxa"/>
          </w:tcPr>
          <w:p w14:paraId="4F26612C" w14:textId="4D32D1AE" w:rsidR="00AF0AF7" w:rsidRPr="008D23D9" w:rsidRDefault="00AF0AF7">
            <w:pPr>
              <w:pStyle w:val="Tabletext0"/>
            </w:pPr>
            <w:r>
              <w:t>Name:</w:t>
            </w:r>
          </w:p>
        </w:tc>
        <w:tc>
          <w:tcPr>
            <w:tcW w:w="8950" w:type="dxa"/>
            <w:gridSpan w:val="3"/>
            <w:vMerge w:val="restart"/>
          </w:tcPr>
          <w:p w14:paraId="0E6AA9BB" w14:textId="4A67849B" w:rsidR="00AF0AF7" w:rsidRPr="008D23D9" w:rsidRDefault="00AF0AF7">
            <w:pPr>
              <w:pStyle w:val="Tabletext0"/>
            </w:pPr>
          </w:p>
        </w:tc>
      </w:tr>
      <w:tr w:rsidR="00AF0AF7" w:rsidRPr="008D23D9" w14:paraId="219EE5F2" w14:textId="77777777" w:rsidTr="00AF0AF7">
        <w:tc>
          <w:tcPr>
            <w:tcW w:w="4475" w:type="dxa"/>
          </w:tcPr>
          <w:p w14:paraId="2F3F89CC" w14:textId="0B3931C7" w:rsidR="00AF0AF7" w:rsidRDefault="00AF0AF7">
            <w:pPr>
              <w:pStyle w:val="Tabletext0"/>
            </w:pPr>
            <w:r>
              <w:t>Ph:</w:t>
            </w:r>
          </w:p>
        </w:tc>
        <w:tc>
          <w:tcPr>
            <w:tcW w:w="8950" w:type="dxa"/>
            <w:gridSpan w:val="3"/>
            <w:vMerge/>
            <w:tcBorders>
              <w:bottom w:val="single" w:sz="4" w:space="0" w:color="auto"/>
            </w:tcBorders>
          </w:tcPr>
          <w:p w14:paraId="339621E4" w14:textId="77777777" w:rsidR="00AF0AF7" w:rsidRPr="008D23D9" w:rsidRDefault="00AF0AF7">
            <w:pPr>
              <w:pStyle w:val="Tabletext0"/>
            </w:pPr>
          </w:p>
        </w:tc>
      </w:tr>
      <w:tr w:rsidR="00AF0AF7" w:rsidRPr="008D23D9" w14:paraId="41381F71" w14:textId="77777777" w:rsidTr="00F92EFA">
        <w:tc>
          <w:tcPr>
            <w:tcW w:w="4475" w:type="dxa"/>
          </w:tcPr>
          <w:p w14:paraId="2D679976" w14:textId="18255CEF" w:rsidR="00AF0AF7" w:rsidRDefault="00AF0AF7" w:rsidP="00AF0AF7">
            <w:pPr>
              <w:pStyle w:val="Tabletext0"/>
            </w:pPr>
            <w:r>
              <w:t>Name:</w:t>
            </w:r>
          </w:p>
        </w:tc>
        <w:tc>
          <w:tcPr>
            <w:tcW w:w="8950" w:type="dxa"/>
            <w:gridSpan w:val="3"/>
            <w:shd w:val="clear" w:color="auto" w:fill="DEDFDF"/>
          </w:tcPr>
          <w:p w14:paraId="447114CF" w14:textId="619811B7" w:rsidR="00AF0AF7" w:rsidRPr="007A44CA" w:rsidRDefault="00AF0AF7" w:rsidP="007A44CA">
            <w:pPr>
              <w:pStyle w:val="Tabletext0"/>
              <w:jc w:val="center"/>
              <w:rPr>
                <w:b/>
                <w:color w:val="008C98"/>
              </w:rPr>
            </w:pPr>
            <w:r w:rsidRPr="00AF0AF7">
              <w:rPr>
                <w:b/>
                <w:color w:val="008C98"/>
              </w:rPr>
              <w:t>Journey Description (From, To, Via):</w:t>
            </w:r>
          </w:p>
        </w:tc>
      </w:tr>
      <w:tr w:rsidR="00AF0AF7" w:rsidRPr="008D23D9" w14:paraId="1AEAB8DF" w14:textId="77777777" w:rsidTr="00AE5FF5">
        <w:tc>
          <w:tcPr>
            <w:tcW w:w="4475" w:type="dxa"/>
          </w:tcPr>
          <w:p w14:paraId="2E6276FA" w14:textId="6C6B0D12" w:rsidR="00AF0AF7" w:rsidRPr="008D23D9" w:rsidRDefault="00AF0AF7" w:rsidP="00AF0AF7">
            <w:pPr>
              <w:pStyle w:val="Tabletext0"/>
            </w:pPr>
            <w:r>
              <w:t>Ph:</w:t>
            </w:r>
          </w:p>
        </w:tc>
        <w:tc>
          <w:tcPr>
            <w:tcW w:w="8950" w:type="dxa"/>
            <w:gridSpan w:val="3"/>
            <w:vMerge w:val="restart"/>
          </w:tcPr>
          <w:p w14:paraId="127B2FF0" w14:textId="3FB557FC" w:rsidR="00AF0AF7" w:rsidRPr="008D23D9" w:rsidRDefault="00AF0AF7" w:rsidP="00AF0AF7">
            <w:pPr>
              <w:pStyle w:val="Tabletext0"/>
            </w:pPr>
          </w:p>
        </w:tc>
      </w:tr>
      <w:tr w:rsidR="00AF0AF7" w:rsidRPr="008D23D9" w14:paraId="45213A8B" w14:textId="77777777" w:rsidTr="00AE5FF5">
        <w:tc>
          <w:tcPr>
            <w:tcW w:w="4475" w:type="dxa"/>
          </w:tcPr>
          <w:p w14:paraId="3CC41F93" w14:textId="4627F4C5" w:rsidR="00AF0AF7" w:rsidRDefault="00AF0AF7" w:rsidP="00AF0AF7">
            <w:pPr>
              <w:pStyle w:val="Tabletext0"/>
            </w:pPr>
            <w:r>
              <w:t>Name:</w:t>
            </w:r>
          </w:p>
        </w:tc>
        <w:tc>
          <w:tcPr>
            <w:tcW w:w="8950" w:type="dxa"/>
            <w:gridSpan w:val="3"/>
            <w:vMerge/>
          </w:tcPr>
          <w:p w14:paraId="4AFC1E3F" w14:textId="77777777" w:rsidR="00AF0AF7" w:rsidRPr="008D23D9" w:rsidRDefault="00AF0AF7" w:rsidP="00AF0AF7">
            <w:pPr>
              <w:pStyle w:val="Tabletext0"/>
            </w:pPr>
          </w:p>
        </w:tc>
      </w:tr>
      <w:tr w:rsidR="00AF0AF7" w:rsidRPr="008D23D9" w14:paraId="5E51109D" w14:textId="77777777" w:rsidTr="00624C79">
        <w:tc>
          <w:tcPr>
            <w:tcW w:w="4475" w:type="dxa"/>
            <w:tcBorders>
              <w:bottom w:val="single" w:sz="4" w:space="0" w:color="auto"/>
            </w:tcBorders>
          </w:tcPr>
          <w:p w14:paraId="20782110" w14:textId="05E5F9D2" w:rsidR="00AF0AF7" w:rsidRDefault="00AF0AF7" w:rsidP="00AF0AF7">
            <w:pPr>
              <w:pStyle w:val="Tabletext0"/>
            </w:pPr>
            <w:r>
              <w:t>Ph:</w:t>
            </w:r>
          </w:p>
        </w:tc>
        <w:tc>
          <w:tcPr>
            <w:tcW w:w="8950" w:type="dxa"/>
            <w:gridSpan w:val="3"/>
            <w:vMerge/>
            <w:tcBorders>
              <w:bottom w:val="single" w:sz="4" w:space="0" w:color="auto"/>
            </w:tcBorders>
          </w:tcPr>
          <w:p w14:paraId="7FBBAFB8" w14:textId="77777777" w:rsidR="00AF0AF7" w:rsidRPr="008D23D9" w:rsidRDefault="00AF0AF7" w:rsidP="00AF0AF7">
            <w:pPr>
              <w:pStyle w:val="Tabletext0"/>
            </w:pPr>
          </w:p>
        </w:tc>
      </w:tr>
    </w:tbl>
    <w:p w14:paraId="39C2FCB5" w14:textId="77777777" w:rsidR="00F7626D" w:rsidRPr="00F7626D" w:rsidRDefault="00F7626D" w:rsidP="00EF0B44">
      <w:pPr>
        <w:rPr>
          <w:b/>
          <w:sz w:val="2"/>
          <w:szCs w:val="2"/>
        </w:rPr>
      </w:pPr>
    </w:p>
    <w:p w14:paraId="2A2B70ED" w14:textId="77777777" w:rsidR="00AF0AF7" w:rsidRDefault="00AF0AF7">
      <w:r>
        <w:rPr>
          <w:b/>
          <w:caps/>
        </w:rPr>
        <w:br w:type="page"/>
      </w:r>
    </w:p>
    <w:tbl>
      <w:tblPr>
        <w:tblStyle w:val="PPATable"/>
        <w:tblW w:w="4982" w:type="pct"/>
        <w:tblLayout w:type="fixed"/>
        <w:tblLook w:val="04A0" w:firstRow="1" w:lastRow="0" w:firstColumn="1" w:lastColumn="0" w:noHBand="0" w:noVBand="1"/>
      </w:tblPr>
      <w:tblGrid>
        <w:gridCol w:w="1547"/>
        <w:gridCol w:w="1632"/>
        <w:gridCol w:w="1497"/>
        <w:gridCol w:w="7567"/>
        <w:gridCol w:w="283"/>
        <w:gridCol w:w="284"/>
        <w:gridCol w:w="283"/>
        <w:gridCol w:w="284"/>
      </w:tblGrid>
      <w:tr w:rsidR="008D23D9" w:rsidRPr="008D23D9" w14:paraId="38F9B2F2" w14:textId="77777777" w:rsidTr="007B0BC1">
        <w:trPr>
          <w:cnfStyle w:val="100000000000" w:firstRow="1" w:lastRow="0" w:firstColumn="0" w:lastColumn="0" w:oddVBand="0" w:evenVBand="0" w:oddHBand="0" w:evenHBand="0" w:firstRowFirstColumn="0" w:firstRowLastColumn="0" w:lastRowFirstColumn="0" w:lastRowLastColumn="0"/>
        </w:trPr>
        <w:tc>
          <w:tcPr>
            <w:tcW w:w="13377" w:type="dxa"/>
            <w:gridSpan w:val="8"/>
            <w:shd w:val="clear" w:color="auto" w:fill="008C98" w:themeFill="text2"/>
          </w:tcPr>
          <w:p w14:paraId="0865805A" w14:textId="3EE481F2" w:rsidR="008D23D9" w:rsidRPr="007B0BC1" w:rsidRDefault="008D23D9" w:rsidP="007B0BC1">
            <w:pPr>
              <w:pStyle w:val="Tabletext0"/>
              <w:keepNext/>
              <w:rPr>
                <w:b w:val="0"/>
                <w:caps w:val="0"/>
              </w:rPr>
            </w:pPr>
            <w:r w:rsidRPr="008D23D9">
              <w:lastRenderedPageBreak/>
              <w:t>Section 2: risk assessment - strike out controls which are not applicable, tick to confirm risk rating and amend as appropriate</w:t>
            </w:r>
          </w:p>
        </w:tc>
      </w:tr>
      <w:tr w:rsidR="00F7626D" w:rsidRPr="008D23D9" w14:paraId="7C34C241" w14:textId="77777777" w:rsidTr="007B0BC1">
        <w:tc>
          <w:tcPr>
            <w:tcW w:w="1547" w:type="dxa"/>
            <w:shd w:val="clear" w:color="auto" w:fill="DEDFDF"/>
          </w:tcPr>
          <w:p w14:paraId="5E52B4DF" w14:textId="77777777" w:rsidR="00F7626D" w:rsidRPr="008D23D9" w:rsidRDefault="00F7626D" w:rsidP="00EF2597">
            <w:pPr>
              <w:pStyle w:val="Tabletext0"/>
              <w:jc w:val="center"/>
              <w:rPr>
                <w:b/>
                <w:color w:val="008C98"/>
              </w:rPr>
            </w:pPr>
            <w:r w:rsidRPr="008D23D9">
              <w:rPr>
                <w:color w:val="008C98"/>
              </w:rPr>
              <w:t>Hazard</w:t>
            </w:r>
          </w:p>
        </w:tc>
        <w:tc>
          <w:tcPr>
            <w:tcW w:w="1632" w:type="dxa"/>
            <w:shd w:val="clear" w:color="auto" w:fill="DEDFDF"/>
          </w:tcPr>
          <w:p w14:paraId="25F1A961" w14:textId="77777777" w:rsidR="00F7626D" w:rsidRPr="008D23D9" w:rsidRDefault="00F7626D" w:rsidP="00EF2597">
            <w:pPr>
              <w:pStyle w:val="Tabletext0"/>
              <w:jc w:val="center"/>
              <w:rPr>
                <w:b/>
                <w:color w:val="008C98"/>
              </w:rPr>
            </w:pPr>
            <w:r w:rsidRPr="008D23D9">
              <w:rPr>
                <w:color w:val="008C98"/>
              </w:rPr>
              <w:t>Cause</w:t>
            </w:r>
          </w:p>
        </w:tc>
        <w:tc>
          <w:tcPr>
            <w:tcW w:w="1497" w:type="dxa"/>
            <w:shd w:val="clear" w:color="auto" w:fill="DEDFDF"/>
          </w:tcPr>
          <w:p w14:paraId="42FBA3F6" w14:textId="77777777" w:rsidR="00F7626D" w:rsidRPr="008D23D9" w:rsidRDefault="00F7626D" w:rsidP="00EF2597">
            <w:pPr>
              <w:pStyle w:val="Tabletext0"/>
              <w:jc w:val="center"/>
              <w:rPr>
                <w:b/>
                <w:color w:val="008C98"/>
              </w:rPr>
            </w:pPr>
            <w:r w:rsidRPr="008D23D9">
              <w:rPr>
                <w:color w:val="008C98"/>
              </w:rPr>
              <w:t>Impact</w:t>
            </w:r>
          </w:p>
        </w:tc>
        <w:tc>
          <w:tcPr>
            <w:tcW w:w="7567" w:type="dxa"/>
            <w:shd w:val="clear" w:color="auto" w:fill="DEDFDF"/>
          </w:tcPr>
          <w:p w14:paraId="4ACDF746" w14:textId="77777777" w:rsidR="00F7626D" w:rsidRPr="008D23D9" w:rsidRDefault="00F7626D" w:rsidP="00EF2597">
            <w:pPr>
              <w:pStyle w:val="Tabletext0"/>
              <w:jc w:val="center"/>
              <w:rPr>
                <w:b/>
                <w:color w:val="008C98"/>
              </w:rPr>
            </w:pPr>
            <w:r w:rsidRPr="008D23D9">
              <w:rPr>
                <w:color w:val="008C98"/>
              </w:rPr>
              <w:t>Controls</w:t>
            </w:r>
          </w:p>
        </w:tc>
        <w:tc>
          <w:tcPr>
            <w:tcW w:w="1134" w:type="dxa"/>
            <w:gridSpan w:val="4"/>
            <w:shd w:val="clear" w:color="auto" w:fill="DEDFDF"/>
          </w:tcPr>
          <w:p w14:paraId="5A940947" w14:textId="77777777" w:rsidR="00F7626D" w:rsidRPr="008D23D9" w:rsidRDefault="00F7626D" w:rsidP="00EF2597">
            <w:pPr>
              <w:pStyle w:val="Tabletext0"/>
              <w:jc w:val="center"/>
              <w:rPr>
                <w:b/>
                <w:color w:val="008C98"/>
              </w:rPr>
            </w:pPr>
            <w:r w:rsidRPr="008D23D9">
              <w:rPr>
                <w:color w:val="008C98"/>
              </w:rPr>
              <w:t>Risk Rating</w:t>
            </w:r>
          </w:p>
        </w:tc>
      </w:tr>
      <w:tr w:rsidR="007B0BC1" w:rsidRPr="00EF0B44" w14:paraId="4F6B5D48" w14:textId="77777777" w:rsidTr="007B0BC1">
        <w:tc>
          <w:tcPr>
            <w:tcW w:w="1547" w:type="dxa"/>
          </w:tcPr>
          <w:p w14:paraId="0F0D332C" w14:textId="77777777" w:rsidR="00F7626D" w:rsidRPr="00EF0B44" w:rsidRDefault="00F7626D" w:rsidP="007A44CA">
            <w:pPr>
              <w:pStyle w:val="TableText"/>
            </w:pPr>
            <w:r>
              <w:t>Loss of control of vehicle</w:t>
            </w:r>
          </w:p>
        </w:tc>
        <w:tc>
          <w:tcPr>
            <w:tcW w:w="1632" w:type="dxa"/>
          </w:tcPr>
          <w:p w14:paraId="0870E6B2" w14:textId="77777777" w:rsidR="00F7626D" w:rsidRPr="00B4064B" w:rsidRDefault="00F7626D" w:rsidP="00EF2597">
            <w:pPr>
              <w:pStyle w:val="TableText"/>
            </w:pPr>
            <w:r w:rsidRPr="00B4064B">
              <w:t>Driver error</w:t>
            </w:r>
          </w:p>
          <w:p w14:paraId="6E4EE79E" w14:textId="77777777" w:rsidR="00F7626D" w:rsidRPr="00B4064B" w:rsidRDefault="00F7626D" w:rsidP="00EF2597">
            <w:pPr>
              <w:pStyle w:val="TableText"/>
            </w:pPr>
            <w:r w:rsidRPr="00B4064B">
              <w:t>Interaction with fauna</w:t>
            </w:r>
          </w:p>
          <w:p w14:paraId="64189800" w14:textId="77777777" w:rsidR="00F7626D" w:rsidRPr="00B4064B" w:rsidRDefault="00F7626D" w:rsidP="00EF2597">
            <w:pPr>
              <w:pStyle w:val="TableText"/>
            </w:pPr>
            <w:r w:rsidRPr="00B4064B">
              <w:t>Inclement weather</w:t>
            </w:r>
          </w:p>
          <w:p w14:paraId="1E8C1EBB" w14:textId="77777777" w:rsidR="00F7626D" w:rsidRPr="00EF0B44" w:rsidRDefault="00F7626D" w:rsidP="00EF2597">
            <w:pPr>
              <w:pStyle w:val="Tabletext0"/>
            </w:pPr>
            <w:r w:rsidRPr="00B4064B">
              <w:t>Variable standard of road surfaces</w:t>
            </w:r>
          </w:p>
        </w:tc>
        <w:tc>
          <w:tcPr>
            <w:tcW w:w="1497" w:type="dxa"/>
          </w:tcPr>
          <w:p w14:paraId="0083A08A" w14:textId="77777777" w:rsidR="00F7626D" w:rsidRPr="00B4064B" w:rsidRDefault="00F7626D" w:rsidP="00EF2597">
            <w:pPr>
              <w:pStyle w:val="TableText"/>
            </w:pPr>
            <w:r w:rsidRPr="00B4064B">
              <w:t>Personal injury and/or damage to vehicle resulting from:</w:t>
            </w:r>
          </w:p>
          <w:p w14:paraId="54B26EE0" w14:textId="77777777" w:rsidR="00F7626D" w:rsidRPr="00B4064B" w:rsidRDefault="00F7626D" w:rsidP="00EF2597">
            <w:pPr>
              <w:pStyle w:val="TableText"/>
            </w:pPr>
            <w:r w:rsidRPr="00B4064B">
              <w:t>Collision with another vehicle, livestock, or wildlife</w:t>
            </w:r>
          </w:p>
          <w:p w14:paraId="5C546FAD" w14:textId="77777777" w:rsidR="00F7626D" w:rsidRPr="00EF0B44" w:rsidRDefault="00F7626D" w:rsidP="00EF2597">
            <w:pPr>
              <w:pStyle w:val="Tabletext0"/>
            </w:pPr>
            <w:r w:rsidRPr="00B4064B">
              <w:t>Single vehicle collision</w:t>
            </w:r>
          </w:p>
        </w:tc>
        <w:tc>
          <w:tcPr>
            <w:tcW w:w="7567" w:type="dxa"/>
          </w:tcPr>
          <w:p w14:paraId="2E4D1F28" w14:textId="77777777" w:rsidR="00F7626D" w:rsidRPr="00B4064B" w:rsidRDefault="00F7626D" w:rsidP="00EF2597">
            <w:pPr>
              <w:pStyle w:val="TableText"/>
            </w:pPr>
            <w:r w:rsidRPr="00B4064B">
              <w:t>Driver is licensed for the class of vehicle being driven.</w:t>
            </w:r>
          </w:p>
          <w:p w14:paraId="5FB11D2B" w14:textId="77777777" w:rsidR="00F7626D" w:rsidRPr="00B4064B" w:rsidRDefault="00F7626D" w:rsidP="00EF2597">
            <w:pPr>
              <w:pStyle w:val="TableText"/>
            </w:pPr>
            <w:r w:rsidRPr="00B4064B">
              <w:t>Driver is well rested and free from the influence of alcohol and drugs (including prescription medication with drowsiness warnings).</w:t>
            </w:r>
          </w:p>
          <w:p w14:paraId="28B8DA15" w14:textId="77777777" w:rsidR="00F7626D" w:rsidRPr="00B4064B" w:rsidRDefault="00F7626D" w:rsidP="00EF2597">
            <w:pPr>
              <w:pStyle w:val="TableText"/>
            </w:pPr>
            <w:r w:rsidRPr="00B4064B">
              <w:t>Driver modifies speed to cater for factors such as weather, traffic, fauna, and road conditions.</w:t>
            </w:r>
          </w:p>
          <w:p w14:paraId="56931AD7" w14:textId="27C79A56" w:rsidR="00F7626D" w:rsidRPr="00B4064B" w:rsidRDefault="00F7626D" w:rsidP="00EF2597">
            <w:pPr>
              <w:pStyle w:val="TableText"/>
            </w:pPr>
            <w:r w:rsidRPr="00B4064B">
              <w:t xml:space="preserve">Journey is scheduled </w:t>
            </w:r>
            <w:r w:rsidR="008D23D9">
              <w:t xml:space="preserve">to </w:t>
            </w:r>
            <w:r w:rsidRPr="00B4064B">
              <w:t xml:space="preserve">conclude within 14 hours of start of </w:t>
            </w:r>
            <w:r w:rsidR="00562C19" w:rsidRPr="00B4064B">
              <w:t>workday</w:t>
            </w:r>
            <w:r w:rsidRPr="00B4064B">
              <w:t>.</w:t>
            </w:r>
          </w:p>
          <w:p w14:paraId="64798152" w14:textId="77777777" w:rsidR="00F7626D" w:rsidRPr="00B4064B" w:rsidRDefault="00F7626D" w:rsidP="00EF2597">
            <w:pPr>
              <w:pStyle w:val="TableText"/>
            </w:pPr>
            <w:r w:rsidRPr="00B4064B">
              <w:t>A pre-start inspection of the vehicle is carried out and all safety concerns addressed prior to departure.</w:t>
            </w:r>
          </w:p>
          <w:p w14:paraId="2463111D" w14:textId="45A01DF0" w:rsidR="00F7626D" w:rsidRPr="00B4064B" w:rsidRDefault="00F7626D" w:rsidP="00EF2597">
            <w:pPr>
              <w:pStyle w:val="TableText"/>
            </w:pPr>
            <w:r w:rsidRPr="00B4064B">
              <w:t>Vehicle equipped with trauma/first aid kit</w:t>
            </w:r>
            <w:r w:rsidR="00F92EFA">
              <w:t>.</w:t>
            </w:r>
          </w:p>
          <w:p w14:paraId="079455B6" w14:textId="75C1A8D3" w:rsidR="00F7626D" w:rsidRDefault="00F7626D" w:rsidP="00EF2597">
            <w:pPr>
              <w:pStyle w:val="TableText"/>
            </w:pPr>
            <w:r w:rsidRPr="00B4064B">
              <w:t>Travel commences after dawn and concludes before dusk.</w:t>
            </w:r>
          </w:p>
          <w:p w14:paraId="60A8E83A" w14:textId="77777777" w:rsidR="008D23D9" w:rsidRDefault="008D23D9" w:rsidP="008D23D9">
            <w:pPr>
              <w:pStyle w:val="TableText"/>
            </w:pPr>
            <w:r w:rsidRPr="00B4064B">
              <w:t>Shared driving where driver reports experiencing signs of fatigue.</w:t>
            </w:r>
          </w:p>
          <w:p w14:paraId="5941AE51" w14:textId="046A0074" w:rsidR="00811FB6" w:rsidRDefault="00AF0AF7" w:rsidP="008D23D9">
            <w:pPr>
              <w:pStyle w:val="TableText"/>
            </w:pPr>
            <w:r>
              <w:t>Journey Manager</w:t>
            </w:r>
            <w:r w:rsidR="00811FB6">
              <w:t xml:space="preserve"> is to be contacted upon arrival at destination to confirm safe arrival, and </w:t>
            </w:r>
            <w:r>
              <w:t>Journey Manager</w:t>
            </w:r>
            <w:r w:rsidR="00811FB6">
              <w:t xml:space="preserve"> to carry out the requirements of </w:t>
            </w:r>
            <w:r>
              <w:t>the Travel Procedure</w:t>
            </w:r>
            <w:r w:rsidR="00F92EFA">
              <w:t xml:space="preserve"> </w:t>
            </w:r>
            <w:r w:rsidR="007B0BC1">
              <w:t>(</w:t>
            </w:r>
            <w:r w:rsidR="00F92EFA">
              <w:t>A307064</w:t>
            </w:r>
            <w:r w:rsidR="007B0BC1">
              <w:t>)</w:t>
            </w:r>
            <w:r w:rsidR="00811FB6">
              <w:t xml:space="preserve"> if no contact is made within 30 mins of estimated arrival time. </w:t>
            </w:r>
          </w:p>
          <w:p w14:paraId="6992BD2B" w14:textId="338F3167" w:rsidR="00F7626D" w:rsidRPr="00B4064B" w:rsidRDefault="00AF0AF7" w:rsidP="009D550B">
            <w:pPr>
              <w:pStyle w:val="TableText"/>
              <w:rPr>
                <w:i/>
              </w:rPr>
            </w:pPr>
            <w:r>
              <w:t>Journey Manager</w:t>
            </w:r>
            <w:r w:rsidR="00811FB6">
              <w:t xml:space="preserve"> to set a reminder alarm for themselves for 30 mins after the estimated arrival time to contact the primary driver.</w:t>
            </w:r>
          </w:p>
        </w:tc>
        <w:tc>
          <w:tcPr>
            <w:tcW w:w="283" w:type="dxa"/>
            <w:shd w:val="clear" w:color="auto" w:fill="92D050"/>
          </w:tcPr>
          <w:p w14:paraId="3D6FF92E" w14:textId="77777777" w:rsidR="00F7626D" w:rsidRPr="00EF0B44" w:rsidRDefault="00F7626D" w:rsidP="00EF2597">
            <w:pPr>
              <w:pStyle w:val="Tabletext0"/>
            </w:pPr>
          </w:p>
        </w:tc>
        <w:tc>
          <w:tcPr>
            <w:tcW w:w="284" w:type="dxa"/>
            <w:shd w:val="clear" w:color="auto" w:fill="FFFF00"/>
          </w:tcPr>
          <w:p w14:paraId="0BB73C65" w14:textId="77777777" w:rsidR="00F7626D" w:rsidRPr="00EF0B44" w:rsidRDefault="00F7626D" w:rsidP="00EF2597">
            <w:pPr>
              <w:pStyle w:val="Tabletext0"/>
            </w:pPr>
          </w:p>
        </w:tc>
        <w:tc>
          <w:tcPr>
            <w:tcW w:w="283" w:type="dxa"/>
            <w:shd w:val="clear" w:color="auto" w:fill="FFC000"/>
          </w:tcPr>
          <w:p w14:paraId="0F94AAA3" w14:textId="77777777" w:rsidR="00F7626D" w:rsidRPr="00EF0B44" w:rsidRDefault="00F7626D" w:rsidP="00EF2597">
            <w:pPr>
              <w:pStyle w:val="Tabletext0"/>
            </w:pPr>
          </w:p>
        </w:tc>
        <w:tc>
          <w:tcPr>
            <w:tcW w:w="284" w:type="dxa"/>
            <w:shd w:val="clear" w:color="auto" w:fill="FF7171"/>
          </w:tcPr>
          <w:p w14:paraId="5562EEAE" w14:textId="77777777" w:rsidR="00F7626D" w:rsidRPr="00EF0B44" w:rsidRDefault="00F7626D" w:rsidP="00EF2597">
            <w:pPr>
              <w:pStyle w:val="Tabletext0"/>
            </w:pPr>
          </w:p>
        </w:tc>
      </w:tr>
      <w:tr w:rsidR="007B0BC1" w:rsidRPr="00EF0B44" w14:paraId="7944F215" w14:textId="77777777" w:rsidTr="007B0BC1">
        <w:trPr>
          <w:trHeight w:val="971"/>
        </w:trPr>
        <w:tc>
          <w:tcPr>
            <w:tcW w:w="1547" w:type="dxa"/>
          </w:tcPr>
          <w:p w14:paraId="64E6655A" w14:textId="77777777" w:rsidR="00F7626D" w:rsidRPr="00EF0B44" w:rsidRDefault="00F7626D" w:rsidP="007A44CA">
            <w:pPr>
              <w:pStyle w:val="TableText"/>
            </w:pPr>
            <w:r w:rsidRPr="00B4064B">
              <w:t>Vehicle stranded</w:t>
            </w:r>
          </w:p>
        </w:tc>
        <w:tc>
          <w:tcPr>
            <w:tcW w:w="1632" w:type="dxa"/>
          </w:tcPr>
          <w:p w14:paraId="75CB117F" w14:textId="77777777" w:rsidR="00F7626D" w:rsidRPr="00B4064B" w:rsidRDefault="00F7626D" w:rsidP="00EF2597">
            <w:pPr>
              <w:pStyle w:val="TableText"/>
            </w:pPr>
            <w:r w:rsidRPr="00B4064B">
              <w:t>Mechanical failure</w:t>
            </w:r>
          </w:p>
          <w:p w14:paraId="0A6B333F" w14:textId="77777777" w:rsidR="00F7626D" w:rsidRPr="00B4064B" w:rsidRDefault="00F7626D" w:rsidP="00EF2597">
            <w:pPr>
              <w:pStyle w:val="TableText"/>
            </w:pPr>
            <w:r w:rsidRPr="00B4064B">
              <w:t>Collision</w:t>
            </w:r>
          </w:p>
          <w:p w14:paraId="7CF8C702" w14:textId="305C5127" w:rsidR="00562C19" w:rsidRDefault="00F7626D" w:rsidP="00EF2597">
            <w:pPr>
              <w:pStyle w:val="Tabletext0"/>
            </w:pPr>
            <w:r w:rsidRPr="00B4064B">
              <w:t>Lack of fuel</w:t>
            </w:r>
          </w:p>
          <w:p w14:paraId="4D999FF9" w14:textId="55F3DD89" w:rsidR="00CC298B" w:rsidRPr="00EF0B44" w:rsidRDefault="00CC298B" w:rsidP="00E633A1">
            <w:pPr>
              <w:pStyle w:val="TableText"/>
            </w:pPr>
            <w:r>
              <w:t>Tyre failure</w:t>
            </w:r>
          </w:p>
        </w:tc>
        <w:tc>
          <w:tcPr>
            <w:tcW w:w="1497" w:type="dxa"/>
          </w:tcPr>
          <w:p w14:paraId="199AF41E" w14:textId="77777777" w:rsidR="00F7626D" w:rsidRPr="00B4064B" w:rsidRDefault="00F7626D" w:rsidP="00EF2597">
            <w:pPr>
              <w:pStyle w:val="TableText"/>
            </w:pPr>
            <w:r w:rsidRPr="00B4064B">
              <w:t>Personal illness</w:t>
            </w:r>
          </w:p>
          <w:p w14:paraId="6893E283" w14:textId="77777777" w:rsidR="00F7626D" w:rsidRPr="00EF0B44" w:rsidRDefault="00F7626D" w:rsidP="00EF2597">
            <w:pPr>
              <w:pStyle w:val="Tabletext0"/>
            </w:pPr>
            <w:r w:rsidRPr="00B4064B">
              <w:t>Personal harm</w:t>
            </w:r>
          </w:p>
        </w:tc>
        <w:tc>
          <w:tcPr>
            <w:tcW w:w="7567" w:type="dxa"/>
          </w:tcPr>
          <w:p w14:paraId="0C659D99" w14:textId="4C2CF89A" w:rsidR="00F7626D" w:rsidRDefault="00F7626D" w:rsidP="00EF2597">
            <w:pPr>
              <w:pStyle w:val="TableText"/>
            </w:pPr>
            <w:r w:rsidRPr="00B4064B">
              <w:t xml:space="preserve">All controls as stated above (per </w:t>
            </w:r>
            <w:r w:rsidR="008D23D9">
              <w:t>‘</w:t>
            </w:r>
            <w:r w:rsidRPr="00B4064B">
              <w:t>Loss of control of vehicle</w:t>
            </w:r>
            <w:r w:rsidR="008D23D9">
              <w:t>’</w:t>
            </w:r>
            <w:r w:rsidRPr="00B4064B">
              <w:t>)</w:t>
            </w:r>
            <w:r>
              <w:t>.</w:t>
            </w:r>
          </w:p>
          <w:p w14:paraId="315BC08A" w14:textId="77777777" w:rsidR="00F7626D" w:rsidRPr="00B4064B" w:rsidRDefault="00F7626D" w:rsidP="00EF2597">
            <w:pPr>
              <w:pStyle w:val="TableText"/>
            </w:pPr>
            <w:r w:rsidRPr="00B4064B">
              <w:t>Minimum 1 litre of water for every 1 hour of journey per person on board</w:t>
            </w:r>
            <w:r>
              <w:t>.</w:t>
            </w:r>
          </w:p>
          <w:p w14:paraId="27F62C53" w14:textId="77777777" w:rsidR="00F7626D" w:rsidRPr="00B4064B" w:rsidRDefault="00F7626D" w:rsidP="00EF2597">
            <w:pPr>
              <w:pStyle w:val="TableText"/>
            </w:pPr>
            <w:r w:rsidRPr="00B4064B">
              <w:t>Fleet Care (roadside assist) contact details recorded in the vehicle</w:t>
            </w:r>
            <w:r>
              <w:t>.</w:t>
            </w:r>
          </w:p>
          <w:p w14:paraId="2A0F3CDA" w14:textId="77777777" w:rsidR="00F7626D" w:rsidRPr="00B4064B" w:rsidRDefault="00F7626D" w:rsidP="00EF2597">
            <w:pPr>
              <w:pStyle w:val="TableText"/>
            </w:pPr>
            <w:r w:rsidRPr="00B4064B">
              <w:t>Mobile telephone on board (in case mobile reception available)</w:t>
            </w:r>
            <w:r>
              <w:t>.</w:t>
            </w:r>
          </w:p>
          <w:p w14:paraId="259E42BA" w14:textId="4D4B559E" w:rsidR="00F7626D" w:rsidRDefault="00F7626D" w:rsidP="00EF2597">
            <w:pPr>
              <w:pStyle w:val="TableText"/>
            </w:pPr>
            <w:r w:rsidRPr="00B4064B">
              <w:t>All personnel remain with vehicle</w:t>
            </w:r>
            <w:r>
              <w:t>.</w:t>
            </w:r>
          </w:p>
          <w:p w14:paraId="13770A4F" w14:textId="4C1BFDA5" w:rsidR="00562C19" w:rsidRDefault="00CC298B" w:rsidP="00EF2597">
            <w:pPr>
              <w:pStyle w:val="TableText"/>
            </w:pPr>
            <w:r>
              <w:lastRenderedPageBreak/>
              <w:t xml:space="preserve">Prior to trip </w:t>
            </w:r>
            <w:r w:rsidR="00562C19">
              <w:t>c</w:t>
            </w:r>
            <w:r>
              <w:t xml:space="preserve">heck </w:t>
            </w:r>
            <w:r w:rsidR="00562C19">
              <w:t xml:space="preserve">condition (inflation) of </w:t>
            </w:r>
            <w:r>
              <w:t>spare tyre</w:t>
            </w:r>
            <w:r w:rsidR="00562C19">
              <w:t>, make sure tyre changing equipment is present in the car and in usable condition.</w:t>
            </w:r>
          </w:p>
          <w:p w14:paraId="770AB6E1" w14:textId="0DF73BA6" w:rsidR="00CC298B" w:rsidRPr="00B4064B" w:rsidRDefault="00562C19" w:rsidP="00EF2597">
            <w:pPr>
              <w:pStyle w:val="TableText"/>
            </w:pPr>
            <w:r>
              <w:t xml:space="preserve">Persons travelling in vehicle have the </w:t>
            </w:r>
            <w:r w:rsidR="00CC298B">
              <w:t>ability to changeout tyre in relation to its location and the likely environmental conditions.</w:t>
            </w:r>
          </w:p>
          <w:p w14:paraId="7F3DDC21" w14:textId="7820C275" w:rsidR="00F7626D" w:rsidRPr="00EF0B44" w:rsidRDefault="00F7626D" w:rsidP="009D550B">
            <w:pPr>
              <w:pStyle w:val="TableText"/>
            </w:pPr>
            <w:r w:rsidRPr="00B4064B">
              <w:t>Driver and/or passengers familiar with route, or maps on board</w:t>
            </w:r>
            <w:r>
              <w:t>.</w:t>
            </w:r>
          </w:p>
        </w:tc>
        <w:tc>
          <w:tcPr>
            <w:tcW w:w="283" w:type="dxa"/>
            <w:shd w:val="clear" w:color="auto" w:fill="92D050"/>
          </w:tcPr>
          <w:p w14:paraId="0332DD85" w14:textId="77777777" w:rsidR="00F7626D" w:rsidRPr="00EF0B44" w:rsidRDefault="00F7626D" w:rsidP="00EF2597">
            <w:pPr>
              <w:pStyle w:val="Tabletext0"/>
            </w:pPr>
          </w:p>
        </w:tc>
        <w:tc>
          <w:tcPr>
            <w:tcW w:w="284" w:type="dxa"/>
            <w:shd w:val="clear" w:color="auto" w:fill="FFFF00"/>
          </w:tcPr>
          <w:p w14:paraId="5168F0C9" w14:textId="77777777" w:rsidR="00F7626D" w:rsidRPr="00EF0B44" w:rsidRDefault="00F7626D" w:rsidP="00EF2597">
            <w:pPr>
              <w:pStyle w:val="Tabletext0"/>
            </w:pPr>
          </w:p>
        </w:tc>
        <w:tc>
          <w:tcPr>
            <w:tcW w:w="283" w:type="dxa"/>
            <w:shd w:val="clear" w:color="auto" w:fill="FFC000"/>
          </w:tcPr>
          <w:p w14:paraId="41EA3513" w14:textId="77777777" w:rsidR="00F7626D" w:rsidRPr="00EF0B44" w:rsidRDefault="00F7626D" w:rsidP="00EF2597">
            <w:pPr>
              <w:pStyle w:val="Tabletext0"/>
            </w:pPr>
          </w:p>
        </w:tc>
        <w:tc>
          <w:tcPr>
            <w:tcW w:w="284" w:type="dxa"/>
            <w:shd w:val="clear" w:color="auto" w:fill="FF7171"/>
          </w:tcPr>
          <w:p w14:paraId="5102F384" w14:textId="77777777" w:rsidR="00F7626D" w:rsidRPr="00EF0B44" w:rsidRDefault="00F7626D" w:rsidP="00EF2597">
            <w:pPr>
              <w:pStyle w:val="Tabletext0"/>
            </w:pPr>
          </w:p>
        </w:tc>
      </w:tr>
      <w:tr w:rsidR="007B0BC1" w:rsidRPr="00EF0B44" w14:paraId="4E8D8540" w14:textId="77777777" w:rsidTr="007B0BC1">
        <w:trPr>
          <w:trHeight w:val="2256"/>
        </w:trPr>
        <w:tc>
          <w:tcPr>
            <w:tcW w:w="1547" w:type="dxa"/>
            <w:tcBorders>
              <w:bottom w:val="single" w:sz="4" w:space="0" w:color="auto"/>
            </w:tcBorders>
          </w:tcPr>
          <w:p w14:paraId="6507F561" w14:textId="77777777" w:rsidR="00F7626D" w:rsidRPr="00EF0B44" w:rsidRDefault="00F7626D" w:rsidP="007A44CA">
            <w:pPr>
              <w:pStyle w:val="TableText"/>
            </w:pPr>
            <w:r w:rsidRPr="00B4064B">
              <w:t>Roads inaccessible</w:t>
            </w:r>
          </w:p>
        </w:tc>
        <w:tc>
          <w:tcPr>
            <w:tcW w:w="1632" w:type="dxa"/>
            <w:tcBorders>
              <w:bottom w:val="single" w:sz="4" w:space="0" w:color="auto"/>
            </w:tcBorders>
          </w:tcPr>
          <w:p w14:paraId="7D5D7DD9" w14:textId="77777777" w:rsidR="00F7626D" w:rsidRDefault="00F7626D" w:rsidP="00EF2597">
            <w:pPr>
              <w:pStyle w:val="TableText"/>
            </w:pPr>
            <w:r w:rsidRPr="00B4064B">
              <w:t>Bushfire</w:t>
            </w:r>
          </w:p>
          <w:p w14:paraId="06B1F874" w14:textId="77777777" w:rsidR="00F7626D" w:rsidRDefault="00F7626D" w:rsidP="00EF2597">
            <w:pPr>
              <w:pStyle w:val="TableText"/>
            </w:pPr>
            <w:r w:rsidRPr="00B4064B">
              <w:t>Flood</w:t>
            </w:r>
          </w:p>
          <w:p w14:paraId="74952F1D" w14:textId="77777777" w:rsidR="00F7626D" w:rsidRDefault="00F7626D" w:rsidP="00EF2597">
            <w:pPr>
              <w:pStyle w:val="TableText"/>
            </w:pPr>
            <w:r>
              <w:t>M</w:t>
            </w:r>
            <w:r w:rsidRPr="00B4064B">
              <w:t>otor vehicle incident</w:t>
            </w:r>
          </w:p>
          <w:p w14:paraId="1A3D557D" w14:textId="77777777" w:rsidR="00F7626D" w:rsidRPr="00EF0B44" w:rsidRDefault="00F7626D" w:rsidP="00EF2597">
            <w:pPr>
              <w:pStyle w:val="TableText"/>
            </w:pPr>
            <w:r>
              <w:t>M</w:t>
            </w:r>
            <w:r w:rsidRPr="00B4064B">
              <w:t>ustering</w:t>
            </w:r>
          </w:p>
        </w:tc>
        <w:tc>
          <w:tcPr>
            <w:tcW w:w="1497" w:type="dxa"/>
            <w:tcBorders>
              <w:bottom w:val="single" w:sz="4" w:space="0" w:color="auto"/>
            </w:tcBorders>
          </w:tcPr>
          <w:p w14:paraId="3E0549E4" w14:textId="77777777" w:rsidR="00F7626D" w:rsidRPr="00B4064B" w:rsidRDefault="00F7626D" w:rsidP="00EF2597">
            <w:pPr>
              <w:pStyle w:val="TableText"/>
            </w:pPr>
            <w:r w:rsidRPr="00B4064B">
              <w:t xml:space="preserve">Modified route required </w:t>
            </w:r>
          </w:p>
          <w:p w14:paraId="6BF0937B" w14:textId="77777777" w:rsidR="00F7626D" w:rsidRPr="00B4064B" w:rsidRDefault="00F7626D" w:rsidP="00EF2597">
            <w:pPr>
              <w:pStyle w:val="TableText"/>
            </w:pPr>
            <w:r w:rsidRPr="00B4064B">
              <w:t>Delayed arrival</w:t>
            </w:r>
          </w:p>
          <w:p w14:paraId="0756C5DB" w14:textId="77777777" w:rsidR="00F7626D" w:rsidRPr="00EF0B44" w:rsidRDefault="00F7626D" w:rsidP="00EF2597">
            <w:pPr>
              <w:pStyle w:val="Tabletext0"/>
            </w:pPr>
          </w:p>
        </w:tc>
        <w:tc>
          <w:tcPr>
            <w:tcW w:w="7567" w:type="dxa"/>
            <w:tcBorders>
              <w:bottom w:val="single" w:sz="4" w:space="0" w:color="auto"/>
            </w:tcBorders>
          </w:tcPr>
          <w:p w14:paraId="61662A89" w14:textId="38510EB0" w:rsidR="00B96709" w:rsidRDefault="00B96709" w:rsidP="00EF2597">
            <w:pPr>
              <w:pStyle w:val="TableText"/>
            </w:pPr>
            <w:r>
              <w:t>Driver reviews late</w:t>
            </w:r>
            <w:r w:rsidR="00FB4C23">
              <w:t>st</w:t>
            </w:r>
            <w:r>
              <w:t xml:space="preserve"> information from BOM, Main</w:t>
            </w:r>
            <w:r w:rsidR="007A44CA">
              <w:t xml:space="preserve"> R</w:t>
            </w:r>
            <w:r>
              <w:t>oads, DFES and any internal communications to understand suitability to travel.</w:t>
            </w:r>
          </w:p>
          <w:p w14:paraId="26F112E4" w14:textId="48723B9F" w:rsidR="00F7626D" w:rsidRPr="00B4064B" w:rsidRDefault="00F7626D" w:rsidP="00EF2597">
            <w:pPr>
              <w:pStyle w:val="TableText"/>
            </w:pPr>
            <w:r w:rsidRPr="00B4064B">
              <w:t>Driver modifies speed to cater for factors such as weather, traffic, fauna, and road conditions.</w:t>
            </w:r>
          </w:p>
          <w:p w14:paraId="096E6E60" w14:textId="72D57C84" w:rsidR="00F7626D" w:rsidRPr="00B4064B" w:rsidRDefault="00F7626D" w:rsidP="00EF2597">
            <w:pPr>
              <w:pStyle w:val="TableText"/>
            </w:pPr>
            <w:r w:rsidRPr="00B4064B">
              <w:t>Driver follows the direction of emergency services personnel as applicable, tunes in to radio for emergency updates (e.g.</w:t>
            </w:r>
            <w:r w:rsidR="00E633A1">
              <w:t>,</w:t>
            </w:r>
            <w:r w:rsidRPr="00B4064B">
              <w:t xml:space="preserve"> ABC Local Radio; Port Hedland:603AM, </w:t>
            </w:r>
            <w:r w:rsidR="00562C19">
              <w:t>Onslow</w:t>
            </w:r>
            <w:r w:rsidRPr="00B4064B">
              <w:t>:</w:t>
            </w:r>
            <w:r w:rsidR="00562C19">
              <w:t xml:space="preserve"> 1188AM</w:t>
            </w:r>
            <w:r w:rsidRPr="00B4064B">
              <w:t>, Karratha: 702AM)</w:t>
            </w:r>
          </w:p>
          <w:p w14:paraId="09B8907E" w14:textId="308D3FDC" w:rsidR="007A44CA" w:rsidRPr="00EF0B44" w:rsidRDefault="00F7626D" w:rsidP="00E633A1">
            <w:pPr>
              <w:pStyle w:val="TableText"/>
            </w:pPr>
            <w:r w:rsidRPr="00B4064B">
              <w:t xml:space="preserve">Deviations from planned route (as above) reported to Contact at destination however </w:t>
            </w:r>
            <w:r w:rsidR="00FB4C23">
              <w:t xml:space="preserve">practically </w:t>
            </w:r>
            <w:r w:rsidRPr="00B4064B">
              <w:t xml:space="preserve">possible. </w:t>
            </w:r>
          </w:p>
        </w:tc>
        <w:tc>
          <w:tcPr>
            <w:tcW w:w="283" w:type="dxa"/>
            <w:tcBorders>
              <w:bottom w:val="single" w:sz="4" w:space="0" w:color="auto"/>
            </w:tcBorders>
            <w:shd w:val="clear" w:color="auto" w:fill="92D050"/>
          </w:tcPr>
          <w:p w14:paraId="088BDFDC" w14:textId="77777777" w:rsidR="00F7626D" w:rsidRPr="00EF0B44" w:rsidRDefault="00F7626D" w:rsidP="00EF2597">
            <w:pPr>
              <w:pStyle w:val="Tabletext0"/>
            </w:pPr>
          </w:p>
        </w:tc>
        <w:tc>
          <w:tcPr>
            <w:tcW w:w="284" w:type="dxa"/>
            <w:tcBorders>
              <w:bottom w:val="single" w:sz="4" w:space="0" w:color="auto"/>
            </w:tcBorders>
            <w:shd w:val="clear" w:color="auto" w:fill="FFFF00"/>
          </w:tcPr>
          <w:p w14:paraId="7917A33B" w14:textId="77777777" w:rsidR="00F7626D" w:rsidRPr="00EF0B44" w:rsidRDefault="00F7626D" w:rsidP="00EF2597">
            <w:pPr>
              <w:pStyle w:val="Tabletext0"/>
            </w:pPr>
          </w:p>
        </w:tc>
        <w:tc>
          <w:tcPr>
            <w:tcW w:w="283" w:type="dxa"/>
            <w:tcBorders>
              <w:bottom w:val="single" w:sz="4" w:space="0" w:color="auto"/>
            </w:tcBorders>
            <w:shd w:val="clear" w:color="auto" w:fill="FFC000"/>
          </w:tcPr>
          <w:p w14:paraId="1ADE0400" w14:textId="77777777" w:rsidR="00F7626D" w:rsidRPr="00EF0B44" w:rsidRDefault="00F7626D" w:rsidP="00EF2597">
            <w:pPr>
              <w:pStyle w:val="Tabletext0"/>
            </w:pPr>
          </w:p>
        </w:tc>
        <w:tc>
          <w:tcPr>
            <w:tcW w:w="284" w:type="dxa"/>
            <w:tcBorders>
              <w:bottom w:val="single" w:sz="4" w:space="0" w:color="auto"/>
            </w:tcBorders>
            <w:shd w:val="clear" w:color="auto" w:fill="FF7171"/>
          </w:tcPr>
          <w:p w14:paraId="524C2753" w14:textId="77777777" w:rsidR="00F7626D" w:rsidRPr="00EF0B44" w:rsidRDefault="00F7626D" w:rsidP="00EF2597">
            <w:pPr>
              <w:pStyle w:val="Tabletext0"/>
            </w:pPr>
          </w:p>
        </w:tc>
      </w:tr>
    </w:tbl>
    <w:p w14:paraId="11BCD04B" w14:textId="77777777" w:rsidR="007A44CA" w:rsidRDefault="007A44CA"/>
    <w:tbl>
      <w:tblPr>
        <w:tblStyle w:val="PPATable"/>
        <w:tblW w:w="5000" w:type="pct"/>
        <w:tblLayout w:type="fixed"/>
        <w:tblLook w:val="04A0" w:firstRow="1" w:lastRow="0" w:firstColumn="1" w:lastColumn="0" w:noHBand="0" w:noVBand="1"/>
      </w:tblPr>
      <w:tblGrid>
        <w:gridCol w:w="4305"/>
        <w:gridCol w:w="2409"/>
        <w:gridCol w:w="3261"/>
        <w:gridCol w:w="1701"/>
        <w:gridCol w:w="1749"/>
      </w:tblGrid>
      <w:tr w:rsidR="007A44CA" w:rsidRPr="00F6544B" w14:paraId="01DA1B70" w14:textId="77777777" w:rsidTr="005207F2">
        <w:trPr>
          <w:cnfStyle w:val="100000000000" w:firstRow="1" w:lastRow="0" w:firstColumn="0" w:lastColumn="0" w:oddVBand="0" w:evenVBand="0" w:oddHBand="0" w:evenHBand="0" w:firstRowFirstColumn="0" w:firstRowLastColumn="0" w:lastRowFirstColumn="0" w:lastRowLastColumn="0"/>
        </w:trPr>
        <w:tc>
          <w:tcPr>
            <w:tcW w:w="13425" w:type="dxa"/>
            <w:gridSpan w:val="5"/>
            <w:tcBorders>
              <w:bottom w:val="single" w:sz="4" w:space="0" w:color="auto"/>
            </w:tcBorders>
            <w:shd w:val="clear" w:color="auto" w:fill="008C98" w:themeFill="text2"/>
          </w:tcPr>
          <w:p w14:paraId="138F7722" w14:textId="77777777" w:rsidR="007A44CA" w:rsidRPr="007A44CA" w:rsidRDefault="007A44CA" w:rsidP="005207F2">
            <w:pPr>
              <w:pStyle w:val="Tabletext0"/>
              <w:keepNext/>
            </w:pPr>
            <w:r w:rsidRPr="00F6544B">
              <w:t>section 3: travel approval</w:t>
            </w:r>
          </w:p>
        </w:tc>
      </w:tr>
      <w:tr w:rsidR="007A44CA" w:rsidRPr="00EF0B44" w14:paraId="2DA092B8" w14:textId="77777777" w:rsidTr="007A44CA">
        <w:tc>
          <w:tcPr>
            <w:tcW w:w="6714" w:type="dxa"/>
            <w:gridSpan w:val="2"/>
            <w:shd w:val="clear" w:color="auto" w:fill="DEDFDF"/>
          </w:tcPr>
          <w:p w14:paraId="275B4120" w14:textId="77777777" w:rsidR="007A44CA" w:rsidRPr="00EF0B44" w:rsidRDefault="007A44CA" w:rsidP="005207F2">
            <w:pPr>
              <w:pStyle w:val="Tabletext0"/>
              <w:jc w:val="center"/>
              <w:rPr>
                <w:b/>
                <w:color w:val="008C98"/>
              </w:rPr>
            </w:pPr>
            <w:r w:rsidRPr="00EF0B44">
              <w:rPr>
                <w:b/>
                <w:color w:val="008C98"/>
              </w:rPr>
              <w:t>Approver Name and Position:</w:t>
            </w:r>
          </w:p>
        </w:tc>
        <w:tc>
          <w:tcPr>
            <w:tcW w:w="3261" w:type="dxa"/>
            <w:shd w:val="clear" w:color="auto" w:fill="DEDFDF"/>
          </w:tcPr>
          <w:p w14:paraId="72DE2D42" w14:textId="77777777" w:rsidR="007A44CA" w:rsidRPr="00EF0B44" w:rsidRDefault="007A44CA" w:rsidP="005207F2">
            <w:pPr>
              <w:pStyle w:val="Tabletext0"/>
              <w:jc w:val="center"/>
              <w:rPr>
                <w:b/>
                <w:color w:val="008C98"/>
              </w:rPr>
            </w:pPr>
            <w:r w:rsidRPr="00EF0B44">
              <w:rPr>
                <w:b/>
                <w:color w:val="008C98"/>
              </w:rPr>
              <w:t>Approver Signature:</w:t>
            </w:r>
          </w:p>
        </w:tc>
        <w:tc>
          <w:tcPr>
            <w:tcW w:w="1701" w:type="dxa"/>
            <w:shd w:val="clear" w:color="auto" w:fill="DEDFDF"/>
          </w:tcPr>
          <w:p w14:paraId="507B3C81" w14:textId="77777777" w:rsidR="007A44CA" w:rsidRPr="00EF0B44" w:rsidRDefault="007A44CA" w:rsidP="005207F2">
            <w:pPr>
              <w:pStyle w:val="Tabletext0"/>
              <w:jc w:val="center"/>
              <w:rPr>
                <w:b/>
                <w:color w:val="008C98"/>
              </w:rPr>
            </w:pPr>
            <w:r w:rsidRPr="00EF0B44">
              <w:rPr>
                <w:b/>
                <w:color w:val="008C98"/>
              </w:rPr>
              <w:t>Approved Date:</w:t>
            </w:r>
          </w:p>
        </w:tc>
        <w:tc>
          <w:tcPr>
            <w:tcW w:w="1749" w:type="dxa"/>
            <w:shd w:val="clear" w:color="auto" w:fill="DEDFDF"/>
          </w:tcPr>
          <w:p w14:paraId="22CD00B3" w14:textId="77777777" w:rsidR="007A44CA" w:rsidRPr="00EF0B44" w:rsidRDefault="007A44CA" w:rsidP="005207F2">
            <w:pPr>
              <w:pStyle w:val="Tabletext0"/>
              <w:jc w:val="center"/>
              <w:rPr>
                <w:b/>
                <w:color w:val="008C98"/>
              </w:rPr>
            </w:pPr>
            <w:r w:rsidRPr="00EF0B44">
              <w:rPr>
                <w:b/>
                <w:color w:val="008C98"/>
              </w:rPr>
              <w:t>Approved Time:</w:t>
            </w:r>
          </w:p>
        </w:tc>
      </w:tr>
      <w:tr w:rsidR="00FB4C23" w:rsidRPr="00EF0B44" w14:paraId="4389D02E" w14:textId="77777777" w:rsidTr="007B0BC1">
        <w:tc>
          <w:tcPr>
            <w:tcW w:w="4305" w:type="dxa"/>
          </w:tcPr>
          <w:p w14:paraId="152D2AA9" w14:textId="77777777" w:rsidR="00FB4C23" w:rsidRPr="00EF0B44" w:rsidRDefault="00FB4C23" w:rsidP="005207F2">
            <w:pPr>
              <w:pStyle w:val="Tabletext0"/>
            </w:pPr>
          </w:p>
        </w:tc>
        <w:tc>
          <w:tcPr>
            <w:tcW w:w="2409" w:type="dxa"/>
          </w:tcPr>
          <w:p w14:paraId="04295F75" w14:textId="2A839663" w:rsidR="00FB4C23" w:rsidRPr="00EF0B44" w:rsidRDefault="00FB4C23" w:rsidP="005207F2">
            <w:pPr>
              <w:pStyle w:val="Tabletext0"/>
            </w:pPr>
          </w:p>
        </w:tc>
        <w:tc>
          <w:tcPr>
            <w:tcW w:w="0" w:type="dxa"/>
          </w:tcPr>
          <w:p w14:paraId="423FD156" w14:textId="77777777" w:rsidR="00FB4C23" w:rsidRPr="00EF0B44" w:rsidRDefault="00FB4C23" w:rsidP="005207F2">
            <w:pPr>
              <w:pStyle w:val="Tabletext0"/>
            </w:pPr>
          </w:p>
        </w:tc>
        <w:tc>
          <w:tcPr>
            <w:tcW w:w="0" w:type="dxa"/>
          </w:tcPr>
          <w:p w14:paraId="254EB52C" w14:textId="21801DD0" w:rsidR="00FB4C23" w:rsidRPr="00E633A1" w:rsidRDefault="00FB4C23" w:rsidP="00E633A1">
            <w:pPr>
              <w:pStyle w:val="Tabletext0"/>
              <w:rPr>
                <w:bCs/>
              </w:rPr>
            </w:pPr>
          </w:p>
        </w:tc>
        <w:tc>
          <w:tcPr>
            <w:tcW w:w="0" w:type="dxa"/>
          </w:tcPr>
          <w:p w14:paraId="57892629" w14:textId="1DBC263F" w:rsidR="00FB4C23" w:rsidRPr="00E633A1" w:rsidRDefault="00FB4C23" w:rsidP="00E633A1">
            <w:pPr>
              <w:pStyle w:val="Tabletext0"/>
              <w:rPr>
                <w:bCs/>
              </w:rPr>
            </w:pPr>
          </w:p>
        </w:tc>
      </w:tr>
    </w:tbl>
    <w:p w14:paraId="187F5160" w14:textId="77777777" w:rsidR="00FB4C23" w:rsidRDefault="00FB4C23" w:rsidP="00EF0B44">
      <w:pPr>
        <w:rPr>
          <w:b/>
        </w:rPr>
      </w:pPr>
    </w:p>
    <w:p w14:paraId="71D011ED" w14:textId="61A88190" w:rsidR="00EF0B44" w:rsidRPr="00EF0B44" w:rsidRDefault="00EF0B44" w:rsidP="00EF0B44">
      <w:pPr>
        <w:rPr>
          <w:b/>
        </w:rPr>
      </w:pPr>
      <w:r w:rsidRPr="00EF0B44">
        <w:rPr>
          <w:b/>
        </w:rPr>
        <w:t>See over for Approver requirements and PPA Risk Matrix</w:t>
      </w:r>
    </w:p>
    <w:p w14:paraId="564CB259" w14:textId="77777777" w:rsidR="00EF0B44" w:rsidRDefault="00EF0B44" w:rsidP="00EF0B44"/>
    <w:p w14:paraId="5762E6E8" w14:textId="77777777" w:rsidR="00EF0B44" w:rsidRPr="00EF0B44" w:rsidRDefault="00EF0B44" w:rsidP="00EF0B44">
      <w:pPr>
        <w:sectPr w:rsidR="00EF0B44" w:rsidRPr="00EF0B44" w:rsidSect="00F7626D">
          <w:headerReference w:type="default" r:id="rId9"/>
          <w:footerReference w:type="default" r:id="rId10"/>
          <w:headerReference w:type="first" r:id="rId11"/>
          <w:footerReference w:type="first" r:id="rId12"/>
          <w:pgSz w:w="16838" w:h="11906" w:orient="landscape"/>
          <w:pgMar w:top="1418" w:right="1985" w:bottom="1418" w:left="1418" w:header="680" w:footer="680" w:gutter="0"/>
          <w:pgNumType w:start="1"/>
          <w:cols w:space="708"/>
          <w:titlePg/>
          <w:docGrid w:linePitch="360"/>
        </w:sectPr>
      </w:pPr>
    </w:p>
    <w:p w14:paraId="084145AD" w14:textId="77777777" w:rsidR="00CD0D30" w:rsidRDefault="00F7626D" w:rsidP="00F7626D">
      <w:pPr>
        <w:pStyle w:val="Heading0"/>
      </w:pPr>
      <w:bookmarkStart w:id="0" w:name="_Toc419969411"/>
      <w:bookmarkStart w:id="1" w:name="_Toc421701418"/>
      <w:bookmarkStart w:id="2" w:name="_Toc310430845"/>
      <w:bookmarkStart w:id="3" w:name="_Toc86548715"/>
      <w:bookmarkStart w:id="4" w:name="_Toc90695361"/>
      <w:bookmarkStart w:id="5" w:name="_Toc90711777"/>
      <w:r>
        <w:lastRenderedPageBreak/>
        <w:t>RISK MATRIX</w:t>
      </w:r>
    </w:p>
    <w:tbl>
      <w:tblPr>
        <w:tblStyle w:val="PPATable"/>
        <w:tblW w:w="4960" w:type="pct"/>
        <w:jc w:val="center"/>
        <w:tblInd w:w="0" w:type="dxa"/>
        <w:tblLayout w:type="fixed"/>
        <w:tblCellMar>
          <w:top w:w="6" w:type="dxa"/>
          <w:left w:w="17" w:type="dxa"/>
          <w:bottom w:w="6" w:type="dxa"/>
          <w:right w:w="17" w:type="dxa"/>
        </w:tblCellMar>
        <w:tblLook w:val="04A0" w:firstRow="1" w:lastRow="0" w:firstColumn="1" w:lastColumn="0" w:noHBand="0" w:noVBand="1"/>
      </w:tblPr>
      <w:tblGrid>
        <w:gridCol w:w="3686"/>
        <w:gridCol w:w="1700"/>
        <w:gridCol w:w="1844"/>
        <w:gridCol w:w="1983"/>
        <w:gridCol w:w="1985"/>
        <w:gridCol w:w="2127"/>
      </w:tblGrid>
      <w:tr w:rsidR="007A44CA" w:rsidRPr="007A44CA" w14:paraId="47005F73" w14:textId="77777777" w:rsidTr="007B0BC1">
        <w:trPr>
          <w:cnfStyle w:val="100000000000" w:firstRow="1" w:lastRow="0" w:firstColumn="0" w:lastColumn="0" w:oddVBand="0" w:evenVBand="0" w:oddHBand="0" w:evenHBand="0" w:firstRowFirstColumn="0" w:firstRowLastColumn="0" w:lastRowFirstColumn="0" w:lastRowLastColumn="0"/>
          <w:trHeight w:val="23"/>
          <w:jc w:val="center"/>
        </w:trPr>
        <w:tc>
          <w:tcPr>
            <w:tcW w:w="1383" w:type="pct"/>
            <w:tcBorders>
              <w:top w:val="nil"/>
              <w:left w:val="nil"/>
              <w:bottom w:val="nil"/>
            </w:tcBorders>
            <w:shd w:val="clear" w:color="auto" w:fill="auto"/>
            <w:hideMark/>
          </w:tcPr>
          <w:p w14:paraId="616062A5" w14:textId="77777777" w:rsidR="007A44CA" w:rsidRPr="007A44CA" w:rsidRDefault="007A44CA" w:rsidP="007A44CA">
            <w:pPr>
              <w:spacing w:line="276" w:lineRule="auto"/>
              <w:jc w:val="left"/>
              <w:rPr>
                <w:rFonts w:eastAsia="Arial" w:cs="Times New Roman"/>
                <w:szCs w:val="20"/>
              </w:rPr>
            </w:pPr>
            <w:bookmarkStart w:id="6" w:name="_Hlk45806407"/>
            <w:r w:rsidRPr="007A44CA">
              <w:rPr>
                <w:rFonts w:eastAsia="Arial" w:cs="Times New Roman"/>
                <w:szCs w:val="20"/>
              </w:rPr>
              <w:t> </w:t>
            </w:r>
          </w:p>
        </w:tc>
        <w:tc>
          <w:tcPr>
            <w:tcW w:w="3617" w:type="pct"/>
            <w:gridSpan w:val="5"/>
            <w:tcBorders>
              <w:bottom w:val="single" w:sz="4" w:space="0" w:color="auto"/>
            </w:tcBorders>
            <w:vAlign w:val="center"/>
            <w:hideMark/>
          </w:tcPr>
          <w:p w14:paraId="49B53007" w14:textId="77777777" w:rsidR="007A44CA" w:rsidRPr="007A44CA" w:rsidRDefault="007A44CA" w:rsidP="007A44CA">
            <w:pPr>
              <w:spacing w:line="276" w:lineRule="auto"/>
              <w:jc w:val="center"/>
              <w:rPr>
                <w:rFonts w:eastAsia="Arial" w:cs="Times New Roman"/>
                <w:szCs w:val="20"/>
              </w:rPr>
            </w:pPr>
            <w:r w:rsidRPr="007A44CA">
              <w:rPr>
                <w:rFonts w:eastAsia="Arial" w:cs="Times New Roman"/>
                <w:szCs w:val="20"/>
              </w:rPr>
              <w:t>Consequence Rating</w:t>
            </w:r>
          </w:p>
        </w:tc>
      </w:tr>
      <w:tr w:rsidR="007B0BC1" w:rsidRPr="007A44CA" w14:paraId="3249EBE1" w14:textId="77777777" w:rsidTr="007B0BC1">
        <w:trPr>
          <w:trHeight w:val="22"/>
          <w:jc w:val="center"/>
        </w:trPr>
        <w:tc>
          <w:tcPr>
            <w:tcW w:w="1383" w:type="pct"/>
            <w:tcBorders>
              <w:top w:val="nil"/>
              <w:left w:val="nil"/>
              <w:bottom w:val="single" w:sz="4" w:space="0" w:color="auto"/>
            </w:tcBorders>
            <w:shd w:val="clear" w:color="auto" w:fill="auto"/>
            <w:hideMark/>
          </w:tcPr>
          <w:p w14:paraId="745A8F9F" w14:textId="77777777" w:rsidR="007A44CA" w:rsidRPr="007A44CA" w:rsidRDefault="007A44CA" w:rsidP="007A44CA">
            <w:pPr>
              <w:spacing w:line="276" w:lineRule="auto"/>
              <w:jc w:val="left"/>
              <w:rPr>
                <w:rFonts w:eastAsia="Arial" w:cs="Times New Roman"/>
                <w:szCs w:val="20"/>
              </w:rPr>
            </w:pPr>
            <w:r w:rsidRPr="007A44CA">
              <w:rPr>
                <w:rFonts w:eastAsia="Arial" w:cs="Times New Roman"/>
                <w:szCs w:val="20"/>
              </w:rPr>
              <w:t> </w:t>
            </w:r>
          </w:p>
        </w:tc>
        <w:tc>
          <w:tcPr>
            <w:tcW w:w="638" w:type="pct"/>
            <w:shd w:val="clear" w:color="auto" w:fill="DEDFDF"/>
            <w:vAlign w:val="center"/>
            <w:hideMark/>
          </w:tcPr>
          <w:p w14:paraId="5144C697" w14:textId="77777777" w:rsidR="007A44CA" w:rsidRPr="007A44CA" w:rsidRDefault="007A44CA" w:rsidP="007A44CA">
            <w:pPr>
              <w:spacing w:line="276" w:lineRule="auto"/>
              <w:jc w:val="center"/>
              <w:rPr>
                <w:rFonts w:eastAsia="Arial" w:cs="Times New Roman"/>
                <w:b/>
                <w:color w:val="008C98"/>
                <w:szCs w:val="20"/>
              </w:rPr>
            </w:pPr>
            <w:r w:rsidRPr="007A44CA">
              <w:rPr>
                <w:rFonts w:eastAsia="Arial" w:cs="Times New Roman"/>
                <w:b/>
                <w:color w:val="008C98"/>
                <w:szCs w:val="20"/>
              </w:rPr>
              <w:t>Insignificant</w:t>
            </w:r>
          </w:p>
        </w:tc>
        <w:tc>
          <w:tcPr>
            <w:tcW w:w="692" w:type="pct"/>
            <w:shd w:val="clear" w:color="auto" w:fill="DEDFDF"/>
            <w:vAlign w:val="center"/>
            <w:hideMark/>
          </w:tcPr>
          <w:p w14:paraId="56836433" w14:textId="25C8FBCE" w:rsidR="007A44CA" w:rsidRPr="007A44CA" w:rsidRDefault="00714F10" w:rsidP="007A44CA">
            <w:pPr>
              <w:spacing w:line="276" w:lineRule="auto"/>
              <w:jc w:val="center"/>
              <w:rPr>
                <w:rFonts w:eastAsia="Arial" w:cs="Times New Roman"/>
                <w:b/>
                <w:color w:val="008C98"/>
                <w:szCs w:val="20"/>
              </w:rPr>
            </w:pPr>
            <w:r>
              <w:rPr>
                <w:rFonts w:eastAsia="Arial" w:cs="Times New Roman"/>
                <w:b/>
                <w:color w:val="008C98"/>
                <w:szCs w:val="20"/>
              </w:rPr>
              <w:t>Minor</w:t>
            </w:r>
          </w:p>
        </w:tc>
        <w:tc>
          <w:tcPr>
            <w:tcW w:w="744" w:type="pct"/>
            <w:shd w:val="clear" w:color="auto" w:fill="DEDFDF"/>
            <w:vAlign w:val="center"/>
            <w:hideMark/>
          </w:tcPr>
          <w:p w14:paraId="09A7CE19" w14:textId="2A70D266" w:rsidR="007A44CA" w:rsidRPr="007A44CA" w:rsidRDefault="007A44CA" w:rsidP="007A44CA">
            <w:pPr>
              <w:spacing w:line="276" w:lineRule="auto"/>
              <w:jc w:val="center"/>
              <w:rPr>
                <w:rFonts w:eastAsia="Arial" w:cs="Times New Roman"/>
                <w:b/>
                <w:color w:val="008C98"/>
                <w:szCs w:val="20"/>
              </w:rPr>
            </w:pPr>
            <w:r w:rsidRPr="007A44CA">
              <w:rPr>
                <w:rFonts w:eastAsia="Arial" w:cs="Times New Roman"/>
                <w:b/>
                <w:color w:val="008C98"/>
                <w:szCs w:val="20"/>
              </w:rPr>
              <w:t>M</w:t>
            </w:r>
            <w:r w:rsidR="00FB4C23">
              <w:rPr>
                <w:rFonts w:eastAsia="Arial" w:cs="Times New Roman"/>
                <w:b/>
                <w:color w:val="008C98"/>
                <w:szCs w:val="20"/>
              </w:rPr>
              <w:t>edium</w:t>
            </w:r>
          </w:p>
        </w:tc>
        <w:tc>
          <w:tcPr>
            <w:tcW w:w="745" w:type="pct"/>
            <w:shd w:val="clear" w:color="auto" w:fill="DEDFDF"/>
            <w:vAlign w:val="center"/>
            <w:hideMark/>
          </w:tcPr>
          <w:p w14:paraId="059A5932" w14:textId="45444E3F" w:rsidR="007A44CA" w:rsidRPr="007A44CA" w:rsidRDefault="00714F10" w:rsidP="007A44CA">
            <w:pPr>
              <w:spacing w:line="276" w:lineRule="auto"/>
              <w:jc w:val="center"/>
              <w:rPr>
                <w:rFonts w:eastAsia="Arial" w:cs="Times New Roman"/>
                <w:b/>
                <w:color w:val="008C98"/>
                <w:szCs w:val="20"/>
              </w:rPr>
            </w:pPr>
            <w:r>
              <w:rPr>
                <w:rFonts w:eastAsia="Arial" w:cs="Times New Roman"/>
                <w:b/>
                <w:color w:val="008C98"/>
                <w:szCs w:val="20"/>
              </w:rPr>
              <w:t>Major</w:t>
            </w:r>
          </w:p>
        </w:tc>
        <w:tc>
          <w:tcPr>
            <w:tcW w:w="797" w:type="pct"/>
            <w:shd w:val="clear" w:color="auto" w:fill="DEDFDF"/>
            <w:vAlign w:val="center"/>
            <w:hideMark/>
          </w:tcPr>
          <w:p w14:paraId="0D5C8AEA" w14:textId="77777777" w:rsidR="007A44CA" w:rsidRPr="007A44CA" w:rsidRDefault="007A44CA" w:rsidP="007A44CA">
            <w:pPr>
              <w:spacing w:line="276" w:lineRule="auto"/>
              <w:jc w:val="center"/>
              <w:rPr>
                <w:rFonts w:eastAsia="Arial" w:cs="Times New Roman"/>
                <w:b/>
                <w:color w:val="008C98"/>
                <w:szCs w:val="20"/>
              </w:rPr>
            </w:pPr>
            <w:r w:rsidRPr="007A44CA">
              <w:rPr>
                <w:rFonts w:eastAsia="Arial" w:cs="Times New Roman"/>
                <w:b/>
                <w:color w:val="008C98"/>
                <w:szCs w:val="20"/>
              </w:rPr>
              <w:t>Catastrophic</w:t>
            </w:r>
          </w:p>
        </w:tc>
      </w:tr>
      <w:tr w:rsidR="007B0BC1" w:rsidRPr="007A44CA" w14:paraId="213BE001" w14:textId="77777777" w:rsidTr="007B0BC1">
        <w:trPr>
          <w:trHeight w:val="1016"/>
          <w:jc w:val="center"/>
        </w:trPr>
        <w:tc>
          <w:tcPr>
            <w:tcW w:w="1383" w:type="pct"/>
            <w:shd w:val="clear" w:color="auto" w:fill="DEDFDF"/>
            <w:vAlign w:val="center"/>
          </w:tcPr>
          <w:p w14:paraId="657C38A7" w14:textId="77777777" w:rsidR="007A44CA" w:rsidRPr="007A44CA" w:rsidRDefault="007A44CA" w:rsidP="007A44CA">
            <w:pPr>
              <w:spacing w:line="276" w:lineRule="auto"/>
              <w:jc w:val="center"/>
              <w:rPr>
                <w:rFonts w:eastAsia="Arial" w:cs="Times New Roman"/>
                <w:b/>
                <w:color w:val="008C98"/>
                <w:szCs w:val="20"/>
              </w:rPr>
            </w:pPr>
            <w:r w:rsidRPr="007A44CA">
              <w:rPr>
                <w:rFonts w:eastAsia="Arial" w:cs="Times New Roman"/>
                <w:b/>
                <w:color w:val="008C98"/>
                <w:szCs w:val="20"/>
              </w:rPr>
              <w:t>Life / Health</w:t>
            </w:r>
          </w:p>
        </w:tc>
        <w:tc>
          <w:tcPr>
            <w:tcW w:w="638" w:type="pct"/>
            <w:shd w:val="clear" w:color="auto" w:fill="FFFFFF"/>
            <w:vAlign w:val="center"/>
          </w:tcPr>
          <w:p w14:paraId="69963FFF" w14:textId="77777777" w:rsidR="007A44CA" w:rsidRPr="007B0BC1" w:rsidRDefault="007A44CA" w:rsidP="00FB4C23">
            <w:pPr>
              <w:spacing w:line="276" w:lineRule="auto"/>
              <w:ind w:left="7"/>
              <w:contextualSpacing/>
              <w:jc w:val="center"/>
              <w:rPr>
                <w:rFonts w:eastAsia="Arial" w:cs="Times New Roman"/>
                <w:sz w:val="18"/>
                <w:szCs w:val="18"/>
              </w:rPr>
            </w:pPr>
            <w:r w:rsidRPr="007B0BC1">
              <w:rPr>
                <w:rFonts w:eastAsia="Arial" w:cs="Times New Roman"/>
                <w:sz w:val="18"/>
                <w:szCs w:val="18"/>
              </w:rPr>
              <w:t>Injury / illness not requiring treatment; or First aid treatment required.</w:t>
            </w:r>
          </w:p>
        </w:tc>
        <w:tc>
          <w:tcPr>
            <w:tcW w:w="692" w:type="pct"/>
            <w:shd w:val="clear" w:color="auto" w:fill="FFFFFF"/>
            <w:vAlign w:val="center"/>
          </w:tcPr>
          <w:p w14:paraId="442217F7" w14:textId="77777777" w:rsidR="007A44CA" w:rsidRPr="007B0BC1" w:rsidRDefault="007A44CA" w:rsidP="00FB4C23">
            <w:pPr>
              <w:spacing w:line="276" w:lineRule="auto"/>
              <w:ind w:left="-20" w:firstLine="20"/>
              <w:contextualSpacing/>
              <w:jc w:val="center"/>
              <w:rPr>
                <w:rFonts w:eastAsia="Arial" w:cs="Times New Roman"/>
                <w:sz w:val="18"/>
                <w:szCs w:val="18"/>
              </w:rPr>
            </w:pPr>
            <w:r w:rsidRPr="007B0BC1">
              <w:rPr>
                <w:rFonts w:eastAsia="Arial" w:cs="Times New Roman"/>
                <w:sz w:val="18"/>
                <w:szCs w:val="18"/>
              </w:rPr>
              <w:t>Medical treatment injury / illness.</w:t>
            </w:r>
          </w:p>
        </w:tc>
        <w:tc>
          <w:tcPr>
            <w:tcW w:w="744" w:type="pct"/>
            <w:shd w:val="clear" w:color="auto" w:fill="FFFFFF"/>
            <w:vAlign w:val="center"/>
          </w:tcPr>
          <w:p w14:paraId="6AFE4202" w14:textId="77777777" w:rsidR="007A44CA" w:rsidRPr="007B0BC1" w:rsidRDefault="007A44CA" w:rsidP="00FB4C23">
            <w:pPr>
              <w:spacing w:line="276" w:lineRule="auto"/>
              <w:contextualSpacing/>
              <w:jc w:val="center"/>
              <w:rPr>
                <w:rFonts w:eastAsia="Arial" w:cs="Times New Roman"/>
                <w:sz w:val="18"/>
                <w:szCs w:val="18"/>
              </w:rPr>
            </w:pPr>
            <w:r w:rsidRPr="007B0BC1">
              <w:rPr>
                <w:rFonts w:eastAsia="Arial" w:cs="Times New Roman"/>
                <w:sz w:val="18"/>
                <w:szCs w:val="18"/>
              </w:rPr>
              <w:t>Lost time injury / illness</w:t>
            </w:r>
            <w:r w:rsidRPr="007B0BC1">
              <w:rPr>
                <w:rFonts w:eastAsia="Arial" w:cs="Times New Roman"/>
                <w:sz w:val="18"/>
                <w:szCs w:val="18"/>
                <w:vertAlign w:val="superscript"/>
              </w:rPr>
              <w:t xml:space="preserve"> </w:t>
            </w:r>
            <w:r w:rsidRPr="007B0BC1">
              <w:rPr>
                <w:rFonts w:eastAsia="Arial" w:cs="Times New Roman"/>
                <w:sz w:val="18"/>
                <w:szCs w:val="18"/>
              </w:rPr>
              <w:t>(recoverable); or Restricted work injury.</w:t>
            </w:r>
          </w:p>
        </w:tc>
        <w:tc>
          <w:tcPr>
            <w:tcW w:w="745" w:type="pct"/>
            <w:shd w:val="clear" w:color="auto" w:fill="FFFFFF"/>
            <w:vAlign w:val="center"/>
          </w:tcPr>
          <w:p w14:paraId="37373A6B" w14:textId="77777777" w:rsidR="007A44CA" w:rsidRPr="007B0BC1" w:rsidRDefault="007A44CA" w:rsidP="00FB4C23">
            <w:pPr>
              <w:spacing w:line="276" w:lineRule="auto"/>
              <w:contextualSpacing/>
              <w:jc w:val="center"/>
              <w:rPr>
                <w:rFonts w:eastAsia="Arial" w:cs="Times New Roman"/>
                <w:sz w:val="18"/>
                <w:szCs w:val="18"/>
              </w:rPr>
            </w:pPr>
            <w:r w:rsidRPr="007B0BC1">
              <w:rPr>
                <w:rFonts w:eastAsia="Arial" w:cs="Times New Roman"/>
                <w:sz w:val="18"/>
                <w:szCs w:val="18"/>
              </w:rPr>
              <w:t>Disabling injury / illness (non-recoverable).</w:t>
            </w:r>
          </w:p>
        </w:tc>
        <w:tc>
          <w:tcPr>
            <w:tcW w:w="797" w:type="pct"/>
            <w:shd w:val="clear" w:color="auto" w:fill="FFFFFF"/>
            <w:vAlign w:val="center"/>
          </w:tcPr>
          <w:p w14:paraId="5CC8DFBB" w14:textId="77777777" w:rsidR="007A44CA" w:rsidRPr="007B0BC1" w:rsidRDefault="007A44CA" w:rsidP="00FB4C23">
            <w:pPr>
              <w:spacing w:line="276" w:lineRule="auto"/>
              <w:contextualSpacing/>
              <w:jc w:val="center"/>
              <w:rPr>
                <w:rFonts w:eastAsia="Arial" w:cs="Times New Roman"/>
                <w:sz w:val="18"/>
                <w:szCs w:val="18"/>
              </w:rPr>
            </w:pPr>
            <w:r w:rsidRPr="007B0BC1">
              <w:rPr>
                <w:rFonts w:eastAsia="Arial" w:cs="Times New Roman"/>
                <w:sz w:val="18"/>
                <w:szCs w:val="18"/>
              </w:rPr>
              <w:t>Fatality.</w:t>
            </w:r>
          </w:p>
        </w:tc>
      </w:tr>
      <w:tr w:rsidR="007B0BC1" w:rsidRPr="007A44CA" w14:paraId="2B1DB747" w14:textId="77777777" w:rsidTr="007B0BC1">
        <w:trPr>
          <w:trHeight w:val="68"/>
          <w:jc w:val="center"/>
        </w:trPr>
        <w:tc>
          <w:tcPr>
            <w:tcW w:w="1383" w:type="pct"/>
            <w:shd w:val="clear" w:color="auto" w:fill="DEDFDF"/>
            <w:vAlign w:val="center"/>
            <w:hideMark/>
          </w:tcPr>
          <w:p w14:paraId="110D3C64" w14:textId="77777777" w:rsidR="007A44CA" w:rsidRPr="007A44CA" w:rsidRDefault="007A44CA" w:rsidP="007A44CA">
            <w:pPr>
              <w:spacing w:line="276" w:lineRule="auto"/>
              <w:jc w:val="center"/>
              <w:rPr>
                <w:rFonts w:eastAsia="Arial" w:cs="Times New Roman"/>
                <w:b/>
                <w:color w:val="008C98"/>
                <w:szCs w:val="20"/>
              </w:rPr>
            </w:pPr>
            <w:r w:rsidRPr="007A44CA">
              <w:rPr>
                <w:rFonts w:eastAsia="Arial" w:cs="Times New Roman"/>
                <w:b/>
                <w:color w:val="008C98"/>
                <w:szCs w:val="20"/>
              </w:rPr>
              <w:t>Almost Certain</w:t>
            </w:r>
          </w:p>
        </w:tc>
        <w:tc>
          <w:tcPr>
            <w:tcW w:w="638" w:type="pct"/>
            <w:vMerge w:val="restart"/>
            <w:shd w:val="clear" w:color="auto" w:fill="FFFF00"/>
            <w:vAlign w:val="center"/>
            <w:hideMark/>
          </w:tcPr>
          <w:p w14:paraId="43D27A61" w14:textId="77777777" w:rsidR="007A44CA" w:rsidRPr="007A44CA" w:rsidRDefault="007A44CA" w:rsidP="007A44CA">
            <w:pPr>
              <w:spacing w:line="276" w:lineRule="auto"/>
              <w:jc w:val="center"/>
              <w:rPr>
                <w:rFonts w:eastAsia="Arial" w:cs="Times New Roman"/>
                <w:b/>
                <w:szCs w:val="20"/>
              </w:rPr>
            </w:pPr>
            <w:r w:rsidRPr="007A44CA">
              <w:rPr>
                <w:rFonts w:eastAsia="Arial" w:cs="Times New Roman"/>
                <w:b/>
                <w:szCs w:val="20"/>
              </w:rPr>
              <w:t>Moderate</w:t>
            </w:r>
          </w:p>
        </w:tc>
        <w:tc>
          <w:tcPr>
            <w:tcW w:w="692" w:type="pct"/>
            <w:vMerge w:val="restart"/>
            <w:shd w:val="clear" w:color="auto" w:fill="FFFF00"/>
            <w:vAlign w:val="center"/>
            <w:hideMark/>
          </w:tcPr>
          <w:p w14:paraId="7CADC1F6" w14:textId="77777777" w:rsidR="007A44CA" w:rsidRPr="007A44CA" w:rsidRDefault="007A44CA" w:rsidP="007A44CA">
            <w:pPr>
              <w:spacing w:line="276" w:lineRule="auto"/>
              <w:jc w:val="center"/>
              <w:rPr>
                <w:rFonts w:eastAsia="Arial" w:cs="Times New Roman"/>
                <w:b/>
                <w:szCs w:val="20"/>
              </w:rPr>
            </w:pPr>
            <w:r w:rsidRPr="007A44CA">
              <w:rPr>
                <w:rFonts w:eastAsia="Arial" w:cs="Times New Roman"/>
                <w:b/>
                <w:szCs w:val="20"/>
              </w:rPr>
              <w:t>Moderate</w:t>
            </w:r>
          </w:p>
        </w:tc>
        <w:tc>
          <w:tcPr>
            <w:tcW w:w="744" w:type="pct"/>
            <w:vMerge w:val="restart"/>
            <w:shd w:val="clear" w:color="auto" w:fill="FFC000"/>
            <w:vAlign w:val="center"/>
            <w:hideMark/>
          </w:tcPr>
          <w:p w14:paraId="30F6FBB2" w14:textId="77777777" w:rsidR="007A44CA" w:rsidRPr="007A44CA" w:rsidRDefault="007A44CA" w:rsidP="007A44CA">
            <w:pPr>
              <w:spacing w:line="276" w:lineRule="auto"/>
              <w:jc w:val="center"/>
              <w:rPr>
                <w:rFonts w:eastAsia="Arial" w:cs="Times New Roman"/>
                <w:b/>
                <w:szCs w:val="20"/>
              </w:rPr>
            </w:pPr>
            <w:r w:rsidRPr="007A44CA">
              <w:rPr>
                <w:rFonts w:eastAsia="Arial" w:cs="Times New Roman"/>
                <w:b/>
                <w:szCs w:val="20"/>
              </w:rPr>
              <w:t>High</w:t>
            </w:r>
          </w:p>
        </w:tc>
        <w:tc>
          <w:tcPr>
            <w:tcW w:w="745" w:type="pct"/>
            <w:vMerge w:val="restart"/>
            <w:shd w:val="clear" w:color="auto" w:fill="FF0000"/>
            <w:vAlign w:val="center"/>
            <w:hideMark/>
          </w:tcPr>
          <w:p w14:paraId="0E22A2ED" w14:textId="77777777" w:rsidR="007A44CA" w:rsidRPr="007A44CA" w:rsidRDefault="007A44CA" w:rsidP="007A44CA">
            <w:pPr>
              <w:spacing w:line="276" w:lineRule="auto"/>
              <w:jc w:val="center"/>
              <w:rPr>
                <w:rFonts w:eastAsia="Arial" w:cs="Times New Roman"/>
                <w:b/>
                <w:color w:val="FFFFFF"/>
                <w:szCs w:val="20"/>
              </w:rPr>
            </w:pPr>
            <w:r w:rsidRPr="007A44CA">
              <w:rPr>
                <w:rFonts w:eastAsia="Arial" w:cs="Times New Roman"/>
                <w:b/>
                <w:color w:val="FFFFFF"/>
                <w:szCs w:val="20"/>
              </w:rPr>
              <w:t>Extreme</w:t>
            </w:r>
          </w:p>
        </w:tc>
        <w:tc>
          <w:tcPr>
            <w:tcW w:w="797" w:type="pct"/>
            <w:vMerge w:val="restart"/>
            <w:shd w:val="clear" w:color="auto" w:fill="FF0000"/>
            <w:vAlign w:val="center"/>
            <w:hideMark/>
          </w:tcPr>
          <w:p w14:paraId="61D1079B" w14:textId="77777777" w:rsidR="007A44CA" w:rsidRPr="007A44CA" w:rsidRDefault="007A44CA" w:rsidP="007A44CA">
            <w:pPr>
              <w:spacing w:line="276" w:lineRule="auto"/>
              <w:jc w:val="center"/>
              <w:rPr>
                <w:rFonts w:eastAsia="Arial" w:cs="Times New Roman"/>
                <w:b/>
                <w:color w:val="FFFFFF"/>
                <w:szCs w:val="20"/>
              </w:rPr>
            </w:pPr>
            <w:r w:rsidRPr="007A44CA">
              <w:rPr>
                <w:rFonts w:eastAsia="Arial" w:cs="Times New Roman"/>
                <w:b/>
                <w:color w:val="FFFFFF"/>
                <w:szCs w:val="20"/>
              </w:rPr>
              <w:t>Extreme</w:t>
            </w:r>
          </w:p>
        </w:tc>
      </w:tr>
      <w:tr w:rsidR="007B0BC1" w:rsidRPr="007A44CA" w14:paraId="204F466E" w14:textId="77777777" w:rsidTr="007B0BC1">
        <w:trPr>
          <w:trHeight w:val="255"/>
          <w:jc w:val="center"/>
        </w:trPr>
        <w:tc>
          <w:tcPr>
            <w:tcW w:w="1383" w:type="pct"/>
            <w:shd w:val="clear" w:color="auto" w:fill="FFFFFF"/>
            <w:vAlign w:val="center"/>
          </w:tcPr>
          <w:p w14:paraId="40785124" w14:textId="77777777" w:rsidR="007B0BC1" w:rsidRDefault="007A44CA" w:rsidP="007B0BC1">
            <w:pPr>
              <w:spacing w:line="276" w:lineRule="auto"/>
              <w:jc w:val="center"/>
              <w:rPr>
                <w:rFonts w:eastAsia="Arial" w:cs="Times New Roman"/>
                <w:szCs w:val="20"/>
              </w:rPr>
            </w:pPr>
            <w:r w:rsidRPr="007A44CA">
              <w:rPr>
                <w:rFonts w:eastAsia="Arial" w:cs="Times New Roman"/>
                <w:szCs w:val="20"/>
              </w:rPr>
              <w:t xml:space="preserve">Has occurred frequently at the location and in </w:t>
            </w:r>
            <w:r w:rsidR="00FB4C23">
              <w:rPr>
                <w:rFonts w:eastAsia="Arial" w:cs="Times New Roman"/>
                <w:szCs w:val="20"/>
              </w:rPr>
              <w:t>Pilbara Ports</w:t>
            </w:r>
            <w:r w:rsidRPr="007A44CA">
              <w:rPr>
                <w:rFonts w:eastAsia="Arial" w:cs="Times New Roman"/>
                <w:szCs w:val="20"/>
              </w:rPr>
              <w:t xml:space="preserve"> and is common in projects.</w:t>
            </w:r>
            <w:r w:rsidR="007B0BC1">
              <w:rPr>
                <w:rFonts w:eastAsia="Arial" w:cs="Times New Roman"/>
                <w:szCs w:val="20"/>
              </w:rPr>
              <w:t xml:space="preserve"> </w:t>
            </w:r>
          </w:p>
          <w:p w14:paraId="3E80C081" w14:textId="26F92E77" w:rsidR="007A44CA" w:rsidRPr="007A44CA" w:rsidRDefault="007A44CA" w:rsidP="007B0BC1">
            <w:pPr>
              <w:spacing w:line="276" w:lineRule="auto"/>
              <w:jc w:val="center"/>
              <w:rPr>
                <w:rFonts w:eastAsia="Arial" w:cs="Times New Roman"/>
                <w:b/>
                <w:color w:val="008C98"/>
                <w:szCs w:val="20"/>
              </w:rPr>
            </w:pPr>
            <w:r w:rsidRPr="007A44CA">
              <w:rPr>
                <w:rFonts w:eastAsia="Arial" w:cs="Times New Roman"/>
                <w:szCs w:val="20"/>
              </w:rPr>
              <w:t>Once or more during the next year.</w:t>
            </w:r>
          </w:p>
        </w:tc>
        <w:tc>
          <w:tcPr>
            <w:tcW w:w="638" w:type="pct"/>
            <w:vMerge/>
            <w:shd w:val="clear" w:color="auto" w:fill="FFFF00"/>
            <w:vAlign w:val="center"/>
          </w:tcPr>
          <w:p w14:paraId="6C65E8A1" w14:textId="77777777" w:rsidR="007A44CA" w:rsidRPr="007A44CA" w:rsidRDefault="007A44CA" w:rsidP="007A44CA">
            <w:pPr>
              <w:spacing w:line="276" w:lineRule="auto"/>
              <w:jc w:val="center"/>
              <w:rPr>
                <w:rFonts w:eastAsia="Arial" w:cs="Times New Roman"/>
                <w:b/>
                <w:szCs w:val="20"/>
              </w:rPr>
            </w:pPr>
          </w:p>
        </w:tc>
        <w:tc>
          <w:tcPr>
            <w:tcW w:w="692" w:type="pct"/>
            <w:vMerge/>
            <w:shd w:val="clear" w:color="auto" w:fill="FFFF00"/>
            <w:vAlign w:val="center"/>
          </w:tcPr>
          <w:p w14:paraId="1C9A6B8A" w14:textId="77777777" w:rsidR="007A44CA" w:rsidRPr="007A44CA" w:rsidRDefault="007A44CA" w:rsidP="007A44CA">
            <w:pPr>
              <w:spacing w:line="276" w:lineRule="auto"/>
              <w:jc w:val="center"/>
              <w:rPr>
                <w:rFonts w:eastAsia="Arial" w:cs="Times New Roman"/>
                <w:b/>
                <w:szCs w:val="20"/>
              </w:rPr>
            </w:pPr>
          </w:p>
        </w:tc>
        <w:tc>
          <w:tcPr>
            <w:tcW w:w="744" w:type="pct"/>
            <w:vMerge/>
            <w:shd w:val="clear" w:color="auto" w:fill="FFC000"/>
            <w:vAlign w:val="center"/>
          </w:tcPr>
          <w:p w14:paraId="6B1C5B22" w14:textId="77777777" w:rsidR="007A44CA" w:rsidRPr="007A44CA" w:rsidRDefault="007A44CA" w:rsidP="007A44CA">
            <w:pPr>
              <w:spacing w:line="276" w:lineRule="auto"/>
              <w:jc w:val="center"/>
              <w:rPr>
                <w:rFonts w:eastAsia="Arial" w:cs="Times New Roman"/>
                <w:b/>
                <w:szCs w:val="20"/>
              </w:rPr>
            </w:pPr>
          </w:p>
        </w:tc>
        <w:tc>
          <w:tcPr>
            <w:tcW w:w="745" w:type="pct"/>
            <w:vMerge/>
            <w:shd w:val="clear" w:color="auto" w:fill="FF0000"/>
            <w:vAlign w:val="center"/>
          </w:tcPr>
          <w:p w14:paraId="39E10490" w14:textId="77777777" w:rsidR="007A44CA" w:rsidRPr="007A44CA" w:rsidRDefault="007A44CA" w:rsidP="007A44CA">
            <w:pPr>
              <w:spacing w:line="276" w:lineRule="auto"/>
              <w:jc w:val="center"/>
              <w:rPr>
                <w:rFonts w:eastAsia="Arial" w:cs="Times New Roman"/>
                <w:b/>
                <w:color w:val="FFFFFF"/>
                <w:szCs w:val="20"/>
              </w:rPr>
            </w:pPr>
          </w:p>
        </w:tc>
        <w:tc>
          <w:tcPr>
            <w:tcW w:w="797" w:type="pct"/>
            <w:vMerge/>
            <w:shd w:val="clear" w:color="auto" w:fill="FF0000"/>
            <w:vAlign w:val="center"/>
          </w:tcPr>
          <w:p w14:paraId="0878E0A8" w14:textId="77777777" w:rsidR="007A44CA" w:rsidRPr="007A44CA" w:rsidRDefault="007A44CA" w:rsidP="007A44CA">
            <w:pPr>
              <w:spacing w:line="276" w:lineRule="auto"/>
              <w:jc w:val="center"/>
              <w:rPr>
                <w:rFonts w:eastAsia="Arial" w:cs="Times New Roman"/>
                <w:b/>
                <w:color w:val="FFFFFF"/>
                <w:szCs w:val="20"/>
              </w:rPr>
            </w:pPr>
          </w:p>
        </w:tc>
      </w:tr>
      <w:tr w:rsidR="007B0BC1" w:rsidRPr="007A44CA" w14:paraId="3231D2DE" w14:textId="77777777" w:rsidTr="007B0BC1">
        <w:trPr>
          <w:trHeight w:val="68"/>
          <w:jc w:val="center"/>
        </w:trPr>
        <w:tc>
          <w:tcPr>
            <w:tcW w:w="1383" w:type="pct"/>
            <w:shd w:val="clear" w:color="auto" w:fill="DEDFDF"/>
            <w:vAlign w:val="center"/>
            <w:hideMark/>
          </w:tcPr>
          <w:p w14:paraId="1C4DA2AF" w14:textId="77777777" w:rsidR="007A44CA" w:rsidRPr="007A44CA" w:rsidRDefault="007A44CA" w:rsidP="007A44CA">
            <w:pPr>
              <w:spacing w:line="276" w:lineRule="auto"/>
              <w:jc w:val="center"/>
              <w:rPr>
                <w:rFonts w:eastAsia="Arial" w:cs="Times New Roman"/>
                <w:b/>
                <w:color w:val="008C98"/>
                <w:szCs w:val="20"/>
              </w:rPr>
            </w:pPr>
            <w:r w:rsidRPr="007A44CA">
              <w:rPr>
                <w:rFonts w:eastAsia="Arial" w:cs="Times New Roman"/>
                <w:b/>
                <w:color w:val="008C98"/>
                <w:szCs w:val="20"/>
              </w:rPr>
              <w:t>Likely</w:t>
            </w:r>
          </w:p>
        </w:tc>
        <w:tc>
          <w:tcPr>
            <w:tcW w:w="638" w:type="pct"/>
            <w:vMerge w:val="restart"/>
            <w:shd w:val="clear" w:color="auto" w:fill="FFFF00"/>
            <w:vAlign w:val="center"/>
            <w:hideMark/>
          </w:tcPr>
          <w:p w14:paraId="6966DA4E" w14:textId="77777777" w:rsidR="007A44CA" w:rsidRPr="007A44CA" w:rsidRDefault="007A44CA" w:rsidP="007A44CA">
            <w:pPr>
              <w:spacing w:line="276" w:lineRule="auto"/>
              <w:jc w:val="center"/>
              <w:rPr>
                <w:rFonts w:eastAsia="Arial" w:cs="Times New Roman"/>
                <w:b/>
                <w:szCs w:val="20"/>
              </w:rPr>
            </w:pPr>
            <w:r w:rsidRPr="007A44CA">
              <w:rPr>
                <w:rFonts w:eastAsia="Arial" w:cs="Times New Roman"/>
                <w:b/>
                <w:szCs w:val="20"/>
              </w:rPr>
              <w:t>Moderate</w:t>
            </w:r>
          </w:p>
        </w:tc>
        <w:tc>
          <w:tcPr>
            <w:tcW w:w="692" w:type="pct"/>
            <w:vMerge w:val="restart"/>
            <w:shd w:val="clear" w:color="auto" w:fill="FFFF00"/>
            <w:vAlign w:val="center"/>
            <w:hideMark/>
          </w:tcPr>
          <w:p w14:paraId="29D1CE29" w14:textId="77777777" w:rsidR="007A44CA" w:rsidRPr="007A44CA" w:rsidRDefault="007A44CA" w:rsidP="007A44CA">
            <w:pPr>
              <w:spacing w:line="276" w:lineRule="auto"/>
              <w:jc w:val="center"/>
              <w:rPr>
                <w:rFonts w:eastAsia="Arial" w:cs="Times New Roman"/>
                <w:b/>
                <w:szCs w:val="20"/>
              </w:rPr>
            </w:pPr>
            <w:r w:rsidRPr="007A44CA">
              <w:rPr>
                <w:rFonts w:eastAsia="Arial" w:cs="Times New Roman"/>
                <w:b/>
                <w:szCs w:val="20"/>
              </w:rPr>
              <w:t>Moderate</w:t>
            </w:r>
          </w:p>
        </w:tc>
        <w:tc>
          <w:tcPr>
            <w:tcW w:w="744" w:type="pct"/>
            <w:vMerge w:val="restart"/>
            <w:shd w:val="clear" w:color="auto" w:fill="FFC000"/>
            <w:vAlign w:val="center"/>
            <w:hideMark/>
          </w:tcPr>
          <w:p w14:paraId="70DEBCFB" w14:textId="77777777" w:rsidR="007A44CA" w:rsidRPr="007A44CA" w:rsidRDefault="007A44CA" w:rsidP="007A44CA">
            <w:pPr>
              <w:spacing w:line="276" w:lineRule="auto"/>
              <w:jc w:val="center"/>
              <w:rPr>
                <w:rFonts w:eastAsia="Arial" w:cs="Times New Roman"/>
                <w:b/>
                <w:szCs w:val="20"/>
              </w:rPr>
            </w:pPr>
            <w:r w:rsidRPr="007A44CA">
              <w:rPr>
                <w:rFonts w:eastAsia="Arial" w:cs="Times New Roman"/>
                <w:b/>
                <w:szCs w:val="20"/>
              </w:rPr>
              <w:t>High</w:t>
            </w:r>
          </w:p>
        </w:tc>
        <w:tc>
          <w:tcPr>
            <w:tcW w:w="745" w:type="pct"/>
            <w:vMerge w:val="restart"/>
            <w:shd w:val="clear" w:color="auto" w:fill="FFC000"/>
            <w:vAlign w:val="center"/>
            <w:hideMark/>
          </w:tcPr>
          <w:p w14:paraId="2C04CAF7" w14:textId="77777777" w:rsidR="007A44CA" w:rsidRPr="007A44CA" w:rsidRDefault="007A44CA" w:rsidP="007A44CA">
            <w:pPr>
              <w:spacing w:line="276" w:lineRule="auto"/>
              <w:jc w:val="center"/>
              <w:rPr>
                <w:rFonts w:eastAsia="Arial" w:cs="Times New Roman"/>
                <w:b/>
                <w:szCs w:val="20"/>
              </w:rPr>
            </w:pPr>
            <w:r w:rsidRPr="007A44CA">
              <w:rPr>
                <w:rFonts w:eastAsia="Arial" w:cs="Times New Roman"/>
                <w:b/>
                <w:szCs w:val="20"/>
              </w:rPr>
              <w:t>High</w:t>
            </w:r>
          </w:p>
        </w:tc>
        <w:tc>
          <w:tcPr>
            <w:tcW w:w="797" w:type="pct"/>
            <w:vMerge w:val="restart"/>
            <w:shd w:val="clear" w:color="auto" w:fill="FF0000"/>
            <w:vAlign w:val="center"/>
            <w:hideMark/>
          </w:tcPr>
          <w:p w14:paraId="4EEB4138" w14:textId="77777777" w:rsidR="007A44CA" w:rsidRPr="007A44CA" w:rsidRDefault="007A44CA" w:rsidP="007A44CA">
            <w:pPr>
              <w:spacing w:line="276" w:lineRule="auto"/>
              <w:jc w:val="center"/>
              <w:rPr>
                <w:rFonts w:eastAsia="Arial" w:cs="Times New Roman"/>
                <w:b/>
                <w:szCs w:val="20"/>
              </w:rPr>
            </w:pPr>
            <w:r w:rsidRPr="007A44CA">
              <w:rPr>
                <w:rFonts w:eastAsia="Arial" w:cs="Times New Roman"/>
                <w:b/>
                <w:color w:val="FFFFFF"/>
                <w:szCs w:val="20"/>
              </w:rPr>
              <w:t>Extreme</w:t>
            </w:r>
          </w:p>
        </w:tc>
      </w:tr>
      <w:tr w:rsidR="007B0BC1" w:rsidRPr="007A44CA" w14:paraId="646A612A" w14:textId="77777777" w:rsidTr="007B0BC1">
        <w:trPr>
          <w:trHeight w:val="300"/>
          <w:jc w:val="center"/>
        </w:trPr>
        <w:tc>
          <w:tcPr>
            <w:tcW w:w="1383" w:type="pct"/>
            <w:shd w:val="clear" w:color="auto" w:fill="FFFFFF"/>
            <w:vAlign w:val="center"/>
          </w:tcPr>
          <w:p w14:paraId="3C735A1A" w14:textId="464EF065" w:rsidR="007A44CA" w:rsidRPr="007A44CA" w:rsidRDefault="007A44CA" w:rsidP="007A44CA">
            <w:pPr>
              <w:spacing w:line="276" w:lineRule="auto"/>
              <w:jc w:val="center"/>
              <w:rPr>
                <w:rFonts w:eastAsia="Arial" w:cs="Times New Roman"/>
                <w:szCs w:val="20"/>
              </w:rPr>
            </w:pPr>
            <w:r w:rsidRPr="007A44CA">
              <w:rPr>
                <w:rFonts w:eastAsia="Arial" w:cs="Times New Roman"/>
                <w:szCs w:val="20"/>
              </w:rPr>
              <w:t xml:space="preserve">Has occurred frequently in </w:t>
            </w:r>
            <w:r w:rsidR="00FB4C23">
              <w:rPr>
                <w:rFonts w:eastAsia="Arial" w:cs="Times New Roman"/>
                <w:szCs w:val="20"/>
              </w:rPr>
              <w:t xml:space="preserve">Pilbara Ports </w:t>
            </w:r>
            <w:r w:rsidRPr="007A44CA">
              <w:rPr>
                <w:rFonts w:eastAsia="Arial" w:cs="Times New Roman"/>
                <w:szCs w:val="20"/>
              </w:rPr>
              <w:t>and &lt;20% of projects.</w:t>
            </w:r>
          </w:p>
          <w:p w14:paraId="30546DEA" w14:textId="043E2B18" w:rsidR="007A44CA" w:rsidRPr="007A44CA" w:rsidRDefault="007B0BC1" w:rsidP="007A44CA">
            <w:pPr>
              <w:spacing w:line="276" w:lineRule="auto"/>
              <w:jc w:val="center"/>
              <w:rPr>
                <w:rFonts w:eastAsia="Arial" w:cs="Times New Roman"/>
                <w:b/>
                <w:color w:val="008C98"/>
                <w:szCs w:val="20"/>
              </w:rPr>
            </w:pPr>
            <w:r w:rsidRPr="007A44CA">
              <w:rPr>
                <w:rFonts w:eastAsia="Arial" w:cs="Times New Roman"/>
                <w:szCs w:val="20"/>
              </w:rPr>
              <w:t>1–2-year</w:t>
            </w:r>
            <w:r w:rsidR="007A44CA" w:rsidRPr="007A44CA">
              <w:rPr>
                <w:rFonts w:eastAsia="Arial" w:cs="Times New Roman"/>
                <w:szCs w:val="20"/>
              </w:rPr>
              <w:t xml:space="preserve"> timeframe</w:t>
            </w:r>
          </w:p>
        </w:tc>
        <w:tc>
          <w:tcPr>
            <w:tcW w:w="638" w:type="pct"/>
            <w:vMerge/>
            <w:shd w:val="clear" w:color="auto" w:fill="FFFF00"/>
            <w:vAlign w:val="center"/>
          </w:tcPr>
          <w:p w14:paraId="32097503" w14:textId="77777777" w:rsidR="007A44CA" w:rsidRPr="007A44CA" w:rsidRDefault="007A44CA" w:rsidP="007A44CA">
            <w:pPr>
              <w:spacing w:line="276" w:lineRule="auto"/>
              <w:jc w:val="center"/>
              <w:rPr>
                <w:rFonts w:eastAsia="Arial" w:cs="Times New Roman"/>
                <w:b/>
                <w:szCs w:val="20"/>
              </w:rPr>
            </w:pPr>
          </w:p>
        </w:tc>
        <w:tc>
          <w:tcPr>
            <w:tcW w:w="692" w:type="pct"/>
            <w:vMerge/>
            <w:shd w:val="clear" w:color="auto" w:fill="FFFF00"/>
            <w:vAlign w:val="center"/>
          </w:tcPr>
          <w:p w14:paraId="2FDAC71D" w14:textId="77777777" w:rsidR="007A44CA" w:rsidRPr="007A44CA" w:rsidRDefault="007A44CA" w:rsidP="007A44CA">
            <w:pPr>
              <w:spacing w:line="276" w:lineRule="auto"/>
              <w:jc w:val="center"/>
              <w:rPr>
                <w:rFonts w:eastAsia="Arial" w:cs="Times New Roman"/>
                <w:b/>
                <w:szCs w:val="20"/>
              </w:rPr>
            </w:pPr>
          </w:p>
        </w:tc>
        <w:tc>
          <w:tcPr>
            <w:tcW w:w="744" w:type="pct"/>
            <w:vMerge/>
            <w:shd w:val="clear" w:color="auto" w:fill="FFC000"/>
            <w:vAlign w:val="center"/>
          </w:tcPr>
          <w:p w14:paraId="771560E6" w14:textId="77777777" w:rsidR="007A44CA" w:rsidRPr="007A44CA" w:rsidRDefault="007A44CA" w:rsidP="007A44CA">
            <w:pPr>
              <w:spacing w:line="276" w:lineRule="auto"/>
              <w:jc w:val="center"/>
              <w:rPr>
                <w:rFonts w:eastAsia="Arial" w:cs="Times New Roman"/>
                <w:b/>
                <w:szCs w:val="20"/>
              </w:rPr>
            </w:pPr>
          </w:p>
        </w:tc>
        <w:tc>
          <w:tcPr>
            <w:tcW w:w="745" w:type="pct"/>
            <w:vMerge/>
            <w:shd w:val="clear" w:color="auto" w:fill="FFC000"/>
            <w:vAlign w:val="center"/>
          </w:tcPr>
          <w:p w14:paraId="0A334EB2" w14:textId="77777777" w:rsidR="007A44CA" w:rsidRPr="007A44CA" w:rsidRDefault="007A44CA" w:rsidP="007A44CA">
            <w:pPr>
              <w:spacing w:line="276" w:lineRule="auto"/>
              <w:jc w:val="center"/>
              <w:rPr>
                <w:rFonts w:eastAsia="Arial" w:cs="Times New Roman"/>
                <w:b/>
                <w:szCs w:val="20"/>
              </w:rPr>
            </w:pPr>
          </w:p>
        </w:tc>
        <w:tc>
          <w:tcPr>
            <w:tcW w:w="797" w:type="pct"/>
            <w:vMerge/>
            <w:shd w:val="clear" w:color="auto" w:fill="FF0000"/>
            <w:vAlign w:val="center"/>
          </w:tcPr>
          <w:p w14:paraId="6D5EAEF2" w14:textId="77777777" w:rsidR="007A44CA" w:rsidRPr="007A44CA" w:rsidRDefault="007A44CA" w:rsidP="007A44CA">
            <w:pPr>
              <w:spacing w:line="276" w:lineRule="auto"/>
              <w:jc w:val="center"/>
              <w:rPr>
                <w:rFonts w:eastAsia="Arial" w:cs="Times New Roman"/>
                <w:b/>
                <w:color w:val="FFFFFF"/>
                <w:szCs w:val="20"/>
              </w:rPr>
            </w:pPr>
          </w:p>
        </w:tc>
      </w:tr>
      <w:tr w:rsidR="007B0BC1" w:rsidRPr="007A44CA" w14:paraId="2223E4A8" w14:textId="77777777" w:rsidTr="007B0BC1">
        <w:trPr>
          <w:trHeight w:val="68"/>
          <w:jc w:val="center"/>
        </w:trPr>
        <w:tc>
          <w:tcPr>
            <w:tcW w:w="1383" w:type="pct"/>
            <w:shd w:val="clear" w:color="auto" w:fill="DEDFDF"/>
            <w:vAlign w:val="center"/>
            <w:hideMark/>
          </w:tcPr>
          <w:p w14:paraId="601E6DC9" w14:textId="77777777" w:rsidR="007A44CA" w:rsidRPr="007A44CA" w:rsidRDefault="007A44CA" w:rsidP="007A44CA">
            <w:pPr>
              <w:spacing w:line="276" w:lineRule="auto"/>
              <w:jc w:val="center"/>
              <w:rPr>
                <w:rFonts w:eastAsia="Arial" w:cs="Times New Roman"/>
                <w:b/>
                <w:color w:val="008C98"/>
                <w:szCs w:val="20"/>
              </w:rPr>
            </w:pPr>
            <w:r w:rsidRPr="007A44CA">
              <w:rPr>
                <w:rFonts w:eastAsia="Arial" w:cs="Times New Roman"/>
                <w:b/>
                <w:color w:val="008C98"/>
                <w:szCs w:val="20"/>
              </w:rPr>
              <w:t>Possible</w:t>
            </w:r>
          </w:p>
        </w:tc>
        <w:tc>
          <w:tcPr>
            <w:tcW w:w="638" w:type="pct"/>
            <w:vMerge w:val="restart"/>
            <w:shd w:val="clear" w:color="auto" w:fill="00B050"/>
            <w:vAlign w:val="center"/>
            <w:hideMark/>
          </w:tcPr>
          <w:p w14:paraId="0A669695" w14:textId="77777777" w:rsidR="007A44CA" w:rsidRPr="007A44CA" w:rsidRDefault="007A44CA" w:rsidP="007A44CA">
            <w:pPr>
              <w:spacing w:line="276" w:lineRule="auto"/>
              <w:jc w:val="center"/>
              <w:rPr>
                <w:rFonts w:eastAsia="Arial" w:cs="Times New Roman"/>
                <w:b/>
                <w:color w:val="FFFFFF"/>
                <w:szCs w:val="20"/>
              </w:rPr>
            </w:pPr>
            <w:r w:rsidRPr="007A44CA">
              <w:rPr>
                <w:rFonts w:eastAsia="Arial" w:cs="Times New Roman"/>
                <w:b/>
                <w:color w:val="FFFFFF"/>
                <w:szCs w:val="20"/>
              </w:rPr>
              <w:t>Low</w:t>
            </w:r>
          </w:p>
        </w:tc>
        <w:tc>
          <w:tcPr>
            <w:tcW w:w="692" w:type="pct"/>
            <w:vMerge w:val="restart"/>
            <w:shd w:val="clear" w:color="auto" w:fill="FFFF00"/>
            <w:vAlign w:val="center"/>
            <w:hideMark/>
          </w:tcPr>
          <w:p w14:paraId="1CAB8E73" w14:textId="77777777" w:rsidR="007A44CA" w:rsidRPr="007A44CA" w:rsidRDefault="007A44CA" w:rsidP="007A44CA">
            <w:pPr>
              <w:spacing w:line="276" w:lineRule="auto"/>
              <w:jc w:val="center"/>
              <w:rPr>
                <w:rFonts w:eastAsia="Arial" w:cs="Times New Roman"/>
                <w:b/>
                <w:szCs w:val="20"/>
              </w:rPr>
            </w:pPr>
            <w:r w:rsidRPr="007A44CA">
              <w:rPr>
                <w:rFonts w:eastAsia="Arial" w:cs="Times New Roman"/>
                <w:b/>
                <w:szCs w:val="20"/>
              </w:rPr>
              <w:t>Moderate</w:t>
            </w:r>
          </w:p>
        </w:tc>
        <w:tc>
          <w:tcPr>
            <w:tcW w:w="744" w:type="pct"/>
            <w:vMerge w:val="restart"/>
            <w:shd w:val="clear" w:color="auto" w:fill="FFFF00"/>
            <w:vAlign w:val="center"/>
            <w:hideMark/>
          </w:tcPr>
          <w:p w14:paraId="7C848DB7" w14:textId="77777777" w:rsidR="007A44CA" w:rsidRPr="007A44CA" w:rsidRDefault="007A44CA" w:rsidP="007A44CA">
            <w:pPr>
              <w:spacing w:line="276" w:lineRule="auto"/>
              <w:jc w:val="center"/>
              <w:rPr>
                <w:rFonts w:eastAsia="Arial" w:cs="Times New Roman"/>
                <w:b/>
                <w:szCs w:val="20"/>
              </w:rPr>
            </w:pPr>
            <w:r w:rsidRPr="007A44CA">
              <w:rPr>
                <w:rFonts w:eastAsia="Arial" w:cs="Times New Roman"/>
                <w:b/>
                <w:szCs w:val="20"/>
              </w:rPr>
              <w:t>Moderate</w:t>
            </w:r>
          </w:p>
        </w:tc>
        <w:tc>
          <w:tcPr>
            <w:tcW w:w="745" w:type="pct"/>
            <w:vMerge w:val="restart"/>
            <w:shd w:val="clear" w:color="auto" w:fill="FFC000"/>
            <w:vAlign w:val="center"/>
            <w:hideMark/>
          </w:tcPr>
          <w:p w14:paraId="043DB1AD" w14:textId="77777777" w:rsidR="007A44CA" w:rsidRPr="007A44CA" w:rsidRDefault="007A44CA" w:rsidP="007A44CA">
            <w:pPr>
              <w:spacing w:line="276" w:lineRule="auto"/>
              <w:jc w:val="center"/>
              <w:rPr>
                <w:rFonts w:eastAsia="Arial" w:cs="Times New Roman"/>
                <w:b/>
                <w:szCs w:val="20"/>
              </w:rPr>
            </w:pPr>
            <w:r w:rsidRPr="007A44CA">
              <w:rPr>
                <w:rFonts w:eastAsia="Arial" w:cs="Times New Roman"/>
                <w:b/>
                <w:szCs w:val="20"/>
              </w:rPr>
              <w:t>High</w:t>
            </w:r>
          </w:p>
        </w:tc>
        <w:tc>
          <w:tcPr>
            <w:tcW w:w="797" w:type="pct"/>
            <w:vMerge w:val="restart"/>
            <w:shd w:val="clear" w:color="auto" w:fill="FF0000"/>
            <w:vAlign w:val="center"/>
            <w:hideMark/>
          </w:tcPr>
          <w:p w14:paraId="4DD5E7A1" w14:textId="77777777" w:rsidR="007A44CA" w:rsidRPr="007A44CA" w:rsidRDefault="007A44CA" w:rsidP="007A44CA">
            <w:pPr>
              <w:spacing w:line="276" w:lineRule="auto"/>
              <w:jc w:val="center"/>
              <w:rPr>
                <w:rFonts w:eastAsia="Arial" w:cs="Times New Roman"/>
                <w:b/>
                <w:color w:val="FFFFFF"/>
                <w:szCs w:val="20"/>
              </w:rPr>
            </w:pPr>
            <w:r w:rsidRPr="007A44CA">
              <w:rPr>
                <w:rFonts w:eastAsia="Arial" w:cs="Times New Roman"/>
                <w:b/>
                <w:color w:val="FFFFFF"/>
                <w:szCs w:val="20"/>
              </w:rPr>
              <w:t>Extreme</w:t>
            </w:r>
          </w:p>
        </w:tc>
      </w:tr>
      <w:tr w:rsidR="007B0BC1" w:rsidRPr="007A44CA" w14:paraId="33AB990B" w14:textId="77777777" w:rsidTr="007B0BC1">
        <w:trPr>
          <w:trHeight w:val="68"/>
          <w:jc w:val="center"/>
        </w:trPr>
        <w:tc>
          <w:tcPr>
            <w:tcW w:w="1383" w:type="pct"/>
            <w:shd w:val="clear" w:color="auto" w:fill="FFFFFF"/>
            <w:vAlign w:val="center"/>
          </w:tcPr>
          <w:p w14:paraId="5607BA5A" w14:textId="5D692124" w:rsidR="007A44CA" w:rsidRPr="007A44CA" w:rsidRDefault="007A44CA" w:rsidP="007A44CA">
            <w:pPr>
              <w:spacing w:line="276" w:lineRule="auto"/>
              <w:jc w:val="center"/>
              <w:rPr>
                <w:rFonts w:eastAsia="Arial" w:cs="Times New Roman"/>
                <w:szCs w:val="20"/>
              </w:rPr>
            </w:pPr>
            <w:r w:rsidRPr="007A44CA">
              <w:rPr>
                <w:rFonts w:eastAsia="Arial" w:cs="Times New Roman"/>
                <w:szCs w:val="20"/>
              </w:rPr>
              <w:t xml:space="preserve">Has occurred once or twice in </w:t>
            </w:r>
            <w:r w:rsidR="00FB4C23">
              <w:rPr>
                <w:rFonts w:eastAsia="Arial" w:cs="Times New Roman"/>
                <w:szCs w:val="20"/>
              </w:rPr>
              <w:t>Pilbara Ports</w:t>
            </w:r>
            <w:r w:rsidRPr="007A44CA">
              <w:rPr>
                <w:rFonts w:eastAsia="Arial" w:cs="Times New Roman"/>
                <w:szCs w:val="20"/>
              </w:rPr>
              <w:t xml:space="preserve"> and in &lt;5% of Projects.</w:t>
            </w:r>
          </w:p>
          <w:p w14:paraId="0184E6D1" w14:textId="679834A0" w:rsidR="007A44CA" w:rsidRPr="007A44CA" w:rsidRDefault="007B0BC1" w:rsidP="007A44CA">
            <w:pPr>
              <w:spacing w:line="276" w:lineRule="auto"/>
              <w:jc w:val="center"/>
              <w:rPr>
                <w:rFonts w:eastAsia="Arial" w:cs="Times New Roman"/>
                <w:b/>
                <w:color w:val="008C98"/>
                <w:szCs w:val="20"/>
              </w:rPr>
            </w:pPr>
            <w:r>
              <w:rPr>
                <w:rFonts w:eastAsia="Arial" w:cs="Times New Roman"/>
                <w:szCs w:val="20"/>
              </w:rPr>
              <w:t>2–5-year</w:t>
            </w:r>
            <w:r w:rsidR="007A44CA" w:rsidRPr="007A44CA">
              <w:rPr>
                <w:rFonts w:eastAsia="Arial" w:cs="Times New Roman"/>
                <w:szCs w:val="20"/>
              </w:rPr>
              <w:t xml:space="preserve"> timeframe</w:t>
            </w:r>
          </w:p>
        </w:tc>
        <w:tc>
          <w:tcPr>
            <w:tcW w:w="638" w:type="pct"/>
            <w:vMerge/>
            <w:shd w:val="clear" w:color="auto" w:fill="00B050"/>
            <w:vAlign w:val="center"/>
          </w:tcPr>
          <w:p w14:paraId="6297846A" w14:textId="77777777" w:rsidR="007A44CA" w:rsidRPr="007A44CA" w:rsidRDefault="007A44CA" w:rsidP="007A44CA">
            <w:pPr>
              <w:spacing w:line="276" w:lineRule="auto"/>
              <w:jc w:val="center"/>
              <w:rPr>
                <w:rFonts w:eastAsia="Arial" w:cs="Times New Roman"/>
                <w:b/>
                <w:color w:val="FFFFFF"/>
                <w:szCs w:val="20"/>
              </w:rPr>
            </w:pPr>
          </w:p>
        </w:tc>
        <w:tc>
          <w:tcPr>
            <w:tcW w:w="692" w:type="pct"/>
            <w:vMerge/>
            <w:shd w:val="clear" w:color="auto" w:fill="FFFF00"/>
            <w:vAlign w:val="center"/>
          </w:tcPr>
          <w:p w14:paraId="69BFC1F4" w14:textId="77777777" w:rsidR="007A44CA" w:rsidRPr="007A44CA" w:rsidRDefault="007A44CA" w:rsidP="007A44CA">
            <w:pPr>
              <w:spacing w:line="276" w:lineRule="auto"/>
              <w:jc w:val="center"/>
              <w:rPr>
                <w:rFonts w:eastAsia="Arial" w:cs="Times New Roman"/>
                <w:b/>
                <w:szCs w:val="20"/>
              </w:rPr>
            </w:pPr>
          </w:p>
        </w:tc>
        <w:tc>
          <w:tcPr>
            <w:tcW w:w="744" w:type="pct"/>
            <w:vMerge/>
            <w:shd w:val="clear" w:color="auto" w:fill="FFFF00"/>
            <w:vAlign w:val="center"/>
          </w:tcPr>
          <w:p w14:paraId="7C80A513" w14:textId="77777777" w:rsidR="007A44CA" w:rsidRPr="007A44CA" w:rsidRDefault="007A44CA" w:rsidP="007A44CA">
            <w:pPr>
              <w:spacing w:line="276" w:lineRule="auto"/>
              <w:jc w:val="center"/>
              <w:rPr>
                <w:rFonts w:eastAsia="Arial" w:cs="Times New Roman"/>
                <w:b/>
                <w:szCs w:val="20"/>
              </w:rPr>
            </w:pPr>
          </w:p>
        </w:tc>
        <w:tc>
          <w:tcPr>
            <w:tcW w:w="745" w:type="pct"/>
            <w:vMerge/>
            <w:shd w:val="clear" w:color="auto" w:fill="FFC000"/>
            <w:vAlign w:val="center"/>
          </w:tcPr>
          <w:p w14:paraId="6E49B845" w14:textId="77777777" w:rsidR="007A44CA" w:rsidRPr="007A44CA" w:rsidRDefault="007A44CA" w:rsidP="007A44CA">
            <w:pPr>
              <w:spacing w:line="276" w:lineRule="auto"/>
              <w:jc w:val="center"/>
              <w:rPr>
                <w:rFonts w:eastAsia="Arial" w:cs="Times New Roman"/>
                <w:b/>
                <w:szCs w:val="20"/>
              </w:rPr>
            </w:pPr>
          </w:p>
        </w:tc>
        <w:tc>
          <w:tcPr>
            <w:tcW w:w="797" w:type="pct"/>
            <w:vMerge/>
            <w:shd w:val="clear" w:color="auto" w:fill="FF0000"/>
            <w:vAlign w:val="center"/>
          </w:tcPr>
          <w:p w14:paraId="1D2F1E56" w14:textId="77777777" w:rsidR="007A44CA" w:rsidRPr="007A44CA" w:rsidRDefault="007A44CA" w:rsidP="007A44CA">
            <w:pPr>
              <w:spacing w:line="276" w:lineRule="auto"/>
              <w:jc w:val="center"/>
              <w:rPr>
                <w:rFonts w:eastAsia="Arial" w:cs="Times New Roman"/>
                <w:b/>
                <w:color w:val="FFFFFF"/>
                <w:szCs w:val="20"/>
              </w:rPr>
            </w:pPr>
          </w:p>
        </w:tc>
      </w:tr>
      <w:tr w:rsidR="007B0BC1" w:rsidRPr="007A44CA" w14:paraId="323C25D7" w14:textId="77777777" w:rsidTr="007B0BC1">
        <w:trPr>
          <w:trHeight w:val="68"/>
          <w:jc w:val="center"/>
        </w:trPr>
        <w:tc>
          <w:tcPr>
            <w:tcW w:w="1383" w:type="pct"/>
            <w:shd w:val="clear" w:color="auto" w:fill="DEDFDF"/>
            <w:vAlign w:val="center"/>
            <w:hideMark/>
          </w:tcPr>
          <w:p w14:paraId="591AFFA1" w14:textId="77777777" w:rsidR="007A44CA" w:rsidRPr="007A44CA" w:rsidRDefault="007A44CA" w:rsidP="007A44CA">
            <w:pPr>
              <w:spacing w:line="276" w:lineRule="auto"/>
              <w:jc w:val="center"/>
              <w:rPr>
                <w:rFonts w:eastAsia="Arial" w:cs="Times New Roman"/>
                <w:b/>
                <w:color w:val="008C98"/>
                <w:szCs w:val="20"/>
              </w:rPr>
            </w:pPr>
            <w:r w:rsidRPr="007A44CA">
              <w:rPr>
                <w:rFonts w:eastAsia="Arial" w:cs="Times New Roman"/>
                <w:b/>
                <w:color w:val="008C98"/>
                <w:szCs w:val="20"/>
              </w:rPr>
              <w:t>Unlikely</w:t>
            </w:r>
          </w:p>
        </w:tc>
        <w:tc>
          <w:tcPr>
            <w:tcW w:w="638" w:type="pct"/>
            <w:vMerge w:val="restart"/>
            <w:shd w:val="clear" w:color="auto" w:fill="00B050"/>
            <w:vAlign w:val="center"/>
            <w:hideMark/>
          </w:tcPr>
          <w:p w14:paraId="7BCDAC03" w14:textId="77777777" w:rsidR="007A44CA" w:rsidRPr="007A44CA" w:rsidRDefault="007A44CA" w:rsidP="007A44CA">
            <w:pPr>
              <w:spacing w:line="276" w:lineRule="auto"/>
              <w:jc w:val="center"/>
              <w:rPr>
                <w:rFonts w:eastAsia="Arial" w:cs="Times New Roman"/>
                <w:b/>
                <w:color w:val="FFFFFF"/>
                <w:szCs w:val="20"/>
              </w:rPr>
            </w:pPr>
            <w:r w:rsidRPr="007A44CA">
              <w:rPr>
                <w:rFonts w:eastAsia="Arial" w:cs="Times New Roman"/>
                <w:b/>
                <w:color w:val="FFFFFF"/>
                <w:szCs w:val="20"/>
              </w:rPr>
              <w:t>Low</w:t>
            </w:r>
          </w:p>
        </w:tc>
        <w:tc>
          <w:tcPr>
            <w:tcW w:w="692" w:type="pct"/>
            <w:vMerge w:val="restart"/>
            <w:shd w:val="clear" w:color="auto" w:fill="00B050"/>
            <w:vAlign w:val="center"/>
            <w:hideMark/>
          </w:tcPr>
          <w:p w14:paraId="1C4CD7D8" w14:textId="77777777" w:rsidR="007A44CA" w:rsidRPr="007A44CA" w:rsidRDefault="007A44CA" w:rsidP="007A44CA">
            <w:pPr>
              <w:spacing w:line="276" w:lineRule="auto"/>
              <w:jc w:val="center"/>
              <w:rPr>
                <w:rFonts w:eastAsia="Arial" w:cs="Times New Roman"/>
                <w:b/>
                <w:color w:val="FFFFFF"/>
                <w:szCs w:val="20"/>
              </w:rPr>
            </w:pPr>
            <w:r w:rsidRPr="007A44CA">
              <w:rPr>
                <w:rFonts w:eastAsia="Arial" w:cs="Times New Roman"/>
                <w:b/>
                <w:color w:val="FFFFFF"/>
                <w:szCs w:val="20"/>
              </w:rPr>
              <w:t>Low</w:t>
            </w:r>
          </w:p>
        </w:tc>
        <w:tc>
          <w:tcPr>
            <w:tcW w:w="744" w:type="pct"/>
            <w:vMerge w:val="restart"/>
            <w:shd w:val="clear" w:color="auto" w:fill="FFFF00"/>
            <w:vAlign w:val="center"/>
            <w:hideMark/>
          </w:tcPr>
          <w:p w14:paraId="4B012A8C" w14:textId="77777777" w:rsidR="007A44CA" w:rsidRPr="007A44CA" w:rsidRDefault="007A44CA" w:rsidP="007A44CA">
            <w:pPr>
              <w:spacing w:line="276" w:lineRule="auto"/>
              <w:jc w:val="center"/>
              <w:rPr>
                <w:rFonts w:eastAsia="Arial" w:cs="Times New Roman"/>
                <w:b/>
                <w:szCs w:val="20"/>
              </w:rPr>
            </w:pPr>
            <w:r w:rsidRPr="007A44CA">
              <w:rPr>
                <w:rFonts w:eastAsia="Arial" w:cs="Times New Roman"/>
                <w:b/>
                <w:szCs w:val="20"/>
              </w:rPr>
              <w:t>Moderate</w:t>
            </w:r>
          </w:p>
        </w:tc>
        <w:tc>
          <w:tcPr>
            <w:tcW w:w="745" w:type="pct"/>
            <w:vMerge w:val="restart"/>
            <w:shd w:val="clear" w:color="auto" w:fill="FFFF00"/>
            <w:vAlign w:val="center"/>
            <w:hideMark/>
          </w:tcPr>
          <w:p w14:paraId="06CA15BA" w14:textId="77777777" w:rsidR="007A44CA" w:rsidRPr="007A44CA" w:rsidRDefault="007A44CA" w:rsidP="007A44CA">
            <w:pPr>
              <w:spacing w:line="276" w:lineRule="auto"/>
              <w:jc w:val="center"/>
              <w:rPr>
                <w:rFonts w:eastAsia="Arial" w:cs="Times New Roman"/>
                <w:b/>
                <w:szCs w:val="20"/>
              </w:rPr>
            </w:pPr>
            <w:r w:rsidRPr="007A44CA">
              <w:rPr>
                <w:rFonts w:eastAsia="Arial" w:cs="Times New Roman"/>
                <w:b/>
                <w:szCs w:val="20"/>
              </w:rPr>
              <w:t>Moderate</w:t>
            </w:r>
          </w:p>
        </w:tc>
        <w:tc>
          <w:tcPr>
            <w:tcW w:w="797" w:type="pct"/>
            <w:vMerge w:val="restart"/>
            <w:shd w:val="clear" w:color="auto" w:fill="FFC000"/>
            <w:vAlign w:val="center"/>
            <w:hideMark/>
          </w:tcPr>
          <w:p w14:paraId="11B04462" w14:textId="77777777" w:rsidR="007A44CA" w:rsidRPr="007A44CA" w:rsidRDefault="007A44CA" w:rsidP="007A44CA">
            <w:pPr>
              <w:spacing w:line="276" w:lineRule="auto"/>
              <w:jc w:val="center"/>
              <w:rPr>
                <w:rFonts w:eastAsia="Arial" w:cs="Times New Roman"/>
                <w:b/>
                <w:szCs w:val="20"/>
              </w:rPr>
            </w:pPr>
            <w:r w:rsidRPr="007A44CA">
              <w:rPr>
                <w:rFonts w:eastAsia="Arial" w:cs="Times New Roman"/>
                <w:b/>
                <w:szCs w:val="20"/>
              </w:rPr>
              <w:t>High</w:t>
            </w:r>
          </w:p>
        </w:tc>
      </w:tr>
      <w:tr w:rsidR="007B0BC1" w:rsidRPr="007A44CA" w14:paraId="6AC4BDEA" w14:textId="77777777" w:rsidTr="007B0BC1">
        <w:trPr>
          <w:trHeight w:val="340"/>
          <w:jc w:val="center"/>
        </w:trPr>
        <w:tc>
          <w:tcPr>
            <w:tcW w:w="1383" w:type="pct"/>
            <w:shd w:val="clear" w:color="auto" w:fill="FFFFFF"/>
            <w:vAlign w:val="center"/>
          </w:tcPr>
          <w:p w14:paraId="48847276" w14:textId="252942BD" w:rsidR="007A44CA" w:rsidRPr="007A44CA" w:rsidRDefault="007A44CA" w:rsidP="007A44CA">
            <w:pPr>
              <w:spacing w:line="276" w:lineRule="auto"/>
              <w:jc w:val="center"/>
              <w:rPr>
                <w:rFonts w:eastAsia="Arial" w:cs="Times New Roman"/>
                <w:szCs w:val="20"/>
              </w:rPr>
            </w:pPr>
            <w:r w:rsidRPr="007A44CA">
              <w:rPr>
                <w:rFonts w:eastAsia="Arial" w:cs="Times New Roman"/>
                <w:szCs w:val="20"/>
              </w:rPr>
              <w:t xml:space="preserve">Has occurred in Industry but not in </w:t>
            </w:r>
            <w:r w:rsidR="00FB4C23">
              <w:rPr>
                <w:rFonts w:eastAsia="Arial" w:cs="Times New Roman"/>
                <w:szCs w:val="20"/>
              </w:rPr>
              <w:t>Pilbara Ports</w:t>
            </w:r>
            <w:r w:rsidRPr="007A44CA">
              <w:rPr>
                <w:rFonts w:eastAsia="Arial" w:cs="Times New Roman"/>
                <w:szCs w:val="20"/>
              </w:rPr>
              <w:t xml:space="preserve"> and rarely in projects.</w:t>
            </w:r>
          </w:p>
          <w:p w14:paraId="1C27EC0A" w14:textId="33DDEECF" w:rsidR="007A44CA" w:rsidRPr="007A44CA" w:rsidRDefault="007B0BC1" w:rsidP="007A44CA">
            <w:pPr>
              <w:spacing w:line="276" w:lineRule="auto"/>
              <w:jc w:val="center"/>
              <w:rPr>
                <w:rFonts w:eastAsia="Arial" w:cs="Times New Roman"/>
                <w:b/>
                <w:color w:val="008C98"/>
                <w:szCs w:val="20"/>
              </w:rPr>
            </w:pPr>
            <w:r>
              <w:rPr>
                <w:rFonts w:eastAsia="Arial" w:cs="Times New Roman"/>
                <w:szCs w:val="20"/>
              </w:rPr>
              <w:t>5</w:t>
            </w:r>
            <w:r w:rsidRPr="007A44CA">
              <w:rPr>
                <w:rFonts w:eastAsia="Arial" w:cs="Times New Roman"/>
                <w:szCs w:val="20"/>
              </w:rPr>
              <w:t>–20-year</w:t>
            </w:r>
            <w:r w:rsidR="007A44CA" w:rsidRPr="007A44CA">
              <w:rPr>
                <w:rFonts w:eastAsia="Arial" w:cs="Times New Roman"/>
                <w:szCs w:val="20"/>
              </w:rPr>
              <w:t xml:space="preserve"> timeframe.</w:t>
            </w:r>
          </w:p>
        </w:tc>
        <w:tc>
          <w:tcPr>
            <w:tcW w:w="638" w:type="pct"/>
            <w:vMerge/>
            <w:shd w:val="clear" w:color="auto" w:fill="00B050"/>
            <w:vAlign w:val="center"/>
          </w:tcPr>
          <w:p w14:paraId="429706F0" w14:textId="77777777" w:rsidR="007A44CA" w:rsidRPr="007A44CA" w:rsidRDefault="007A44CA" w:rsidP="007A44CA">
            <w:pPr>
              <w:spacing w:line="276" w:lineRule="auto"/>
              <w:jc w:val="center"/>
              <w:rPr>
                <w:rFonts w:eastAsia="Arial" w:cs="Times New Roman"/>
                <w:b/>
                <w:color w:val="FFFFFF"/>
                <w:szCs w:val="20"/>
              </w:rPr>
            </w:pPr>
          </w:p>
        </w:tc>
        <w:tc>
          <w:tcPr>
            <w:tcW w:w="692" w:type="pct"/>
            <w:vMerge/>
            <w:shd w:val="clear" w:color="auto" w:fill="00B050"/>
            <w:vAlign w:val="center"/>
          </w:tcPr>
          <w:p w14:paraId="36F1EDB8" w14:textId="77777777" w:rsidR="007A44CA" w:rsidRPr="007A44CA" w:rsidRDefault="007A44CA" w:rsidP="007A44CA">
            <w:pPr>
              <w:spacing w:line="276" w:lineRule="auto"/>
              <w:jc w:val="center"/>
              <w:rPr>
                <w:rFonts w:eastAsia="Arial" w:cs="Times New Roman"/>
                <w:b/>
                <w:color w:val="FFFFFF"/>
                <w:szCs w:val="20"/>
              </w:rPr>
            </w:pPr>
          </w:p>
        </w:tc>
        <w:tc>
          <w:tcPr>
            <w:tcW w:w="744" w:type="pct"/>
            <w:vMerge/>
            <w:shd w:val="clear" w:color="auto" w:fill="FFFF00"/>
            <w:vAlign w:val="center"/>
          </w:tcPr>
          <w:p w14:paraId="7A397F16" w14:textId="77777777" w:rsidR="007A44CA" w:rsidRPr="007A44CA" w:rsidRDefault="007A44CA" w:rsidP="007A44CA">
            <w:pPr>
              <w:spacing w:line="276" w:lineRule="auto"/>
              <w:jc w:val="center"/>
              <w:rPr>
                <w:rFonts w:eastAsia="Arial" w:cs="Times New Roman"/>
                <w:b/>
                <w:szCs w:val="20"/>
              </w:rPr>
            </w:pPr>
          </w:p>
        </w:tc>
        <w:tc>
          <w:tcPr>
            <w:tcW w:w="745" w:type="pct"/>
            <w:vMerge/>
            <w:shd w:val="clear" w:color="auto" w:fill="FFFF00"/>
            <w:vAlign w:val="center"/>
          </w:tcPr>
          <w:p w14:paraId="0ACD67A1" w14:textId="77777777" w:rsidR="007A44CA" w:rsidRPr="007A44CA" w:rsidRDefault="007A44CA" w:rsidP="007A44CA">
            <w:pPr>
              <w:spacing w:line="276" w:lineRule="auto"/>
              <w:jc w:val="center"/>
              <w:rPr>
                <w:rFonts w:eastAsia="Arial" w:cs="Times New Roman"/>
                <w:b/>
                <w:szCs w:val="20"/>
              </w:rPr>
            </w:pPr>
          </w:p>
        </w:tc>
        <w:tc>
          <w:tcPr>
            <w:tcW w:w="797" w:type="pct"/>
            <w:vMerge/>
            <w:shd w:val="clear" w:color="auto" w:fill="FFC000"/>
            <w:vAlign w:val="center"/>
          </w:tcPr>
          <w:p w14:paraId="050D500D" w14:textId="77777777" w:rsidR="007A44CA" w:rsidRPr="007A44CA" w:rsidRDefault="007A44CA" w:rsidP="007A44CA">
            <w:pPr>
              <w:spacing w:line="276" w:lineRule="auto"/>
              <w:jc w:val="center"/>
              <w:rPr>
                <w:rFonts w:eastAsia="Arial" w:cs="Times New Roman"/>
                <w:b/>
                <w:szCs w:val="20"/>
              </w:rPr>
            </w:pPr>
          </w:p>
        </w:tc>
      </w:tr>
      <w:tr w:rsidR="007B0BC1" w:rsidRPr="007A44CA" w14:paraId="7EC81C76" w14:textId="77777777" w:rsidTr="007B0BC1">
        <w:trPr>
          <w:trHeight w:val="68"/>
          <w:jc w:val="center"/>
        </w:trPr>
        <w:tc>
          <w:tcPr>
            <w:tcW w:w="1383" w:type="pct"/>
            <w:shd w:val="clear" w:color="auto" w:fill="DEDFDF"/>
            <w:vAlign w:val="center"/>
            <w:hideMark/>
          </w:tcPr>
          <w:p w14:paraId="18B6A6E2" w14:textId="77777777" w:rsidR="007A44CA" w:rsidRPr="007A44CA" w:rsidRDefault="007A44CA" w:rsidP="007A44CA">
            <w:pPr>
              <w:spacing w:line="276" w:lineRule="auto"/>
              <w:jc w:val="center"/>
              <w:rPr>
                <w:rFonts w:eastAsia="Arial" w:cs="Times New Roman"/>
                <w:b/>
                <w:color w:val="008C98"/>
                <w:szCs w:val="20"/>
              </w:rPr>
            </w:pPr>
            <w:r w:rsidRPr="007A44CA">
              <w:rPr>
                <w:rFonts w:eastAsia="Arial" w:cs="Times New Roman"/>
                <w:b/>
                <w:color w:val="008C98"/>
                <w:szCs w:val="20"/>
              </w:rPr>
              <w:t>Rare</w:t>
            </w:r>
          </w:p>
        </w:tc>
        <w:tc>
          <w:tcPr>
            <w:tcW w:w="638" w:type="pct"/>
            <w:vMerge w:val="restart"/>
            <w:shd w:val="clear" w:color="auto" w:fill="00B050"/>
            <w:vAlign w:val="center"/>
            <w:hideMark/>
          </w:tcPr>
          <w:p w14:paraId="322CDCBB" w14:textId="77777777" w:rsidR="007A44CA" w:rsidRPr="007A44CA" w:rsidRDefault="007A44CA" w:rsidP="007A44CA">
            <w:pPr>
              <w:spacing w:line="276" w:lineRule="auto"/>
              <w:jc w:val="center"/>
              <w:rPr>
                <w:rFonts w:eastAsia="Arial" w:cs="Times New Roman"/>
                <w:b/>
                <w:color w:val="FFFFFF"/>
                <w:szCs w:val="20"/>
              </w:rPr>
            </w:pPr>
            <w:r w:rsidRPr="007A44CA">
              <w:rPr>
                <w:rFonts w:eastAsia="Arial" w:cs="Times New Roman"/>
                <w:b/>
                <w:color w:val="FFFFFF"/>
                <w:szCs w:val="20"/>
              </w:rPr>
              <w:t>Low</w:t>
            </w:r>
          </w:p>
        </w:tc>
        <w:tc>
          <w:tcPr>
            <w:tcW w:w="692" w:type="pct"/>
            <w:vMerge w:val="restart"/>
            <w:shd w:val="clear" w:color="auto" w:fill="00B050"/>
            <w:vAlign w:val="center"/>
            <w:hideMark/>
          </w:tcPr>
          <w:p w14:paraId="7E1CC759" w14:textId="77777777" w:rsidR="007A44CA" w:rsidRPr="007A44CA" w:rsidRDefault="007A44CA" w:rsidP="007A44CA">
            <w:pPr>
              <w:spacing w:line="276" w:lineRule="auto"/>
              <w:jc w:val="center"/>
              <w:rPr>
                <w:rFonts w:eastAsia="Arial" w:cs="Times New Roman"/>
                <w:b/>
                <w:color w:val="FFFFFF"/>
                <w:szCs w:val="20"/>
              </w:rPr>
            </w:pPr>
            <w:r w:rsidRPr="007A44CA">
              <w:rPr>
                <w:rFonts w:eastAsia="Arial" w:cs="Times New Roman"/>
                <w:b/>
                <w:color w:val="FFFFFF"/>
                <w:szCs w:val="20"/>
              </w:rPr>
              <w:t>Low</w:t>
            </w:r>
          </w:p>
        </w:tc>
        <w:tc>
          <w:tcPr>
            <w:tcW w:w="744" w:type="pct"/>
            <w:vMerge w:val="restart"/>
            <w:shd w:val="clear" w:color="auto" w:fill="FFFF00"/>
            <w:vAlign w:val="center"/>
            <w:hideMark/>
          </w:tcPr>
          <w:p w14:paraId="3118A43C" w14:textId="77777777" w:rsidR="007A44CA" w:rsidRPr="007A44CA" w:rsidRDefault="007A44CA" w:rsidP="007A44CA">
            <w:pPr>
              <w:spacing w:line="276" w:lineRule="auto"/>
              <w:jc w:val="center"/>
              <w:rPr>
                <w:rFonts w:eastAsia="Arial" w:cs="Times New Roman"/>
                <w:b/>
                <w:szCs w:val="20"/>
              </w:rPr>
            </w:pPr>
            <w:r w:rsidRPr="007A44CA">
              <w:rPr>
                <w:rFonts w:eastAsia="Arial" w:cs="Times New Roman"/>
                <w:b/>
                <w:szCs w:val="20"/>
              </w:rPr>
              <w:t>Moderate</w:t>
            </w:r>
          </w:p>
        </w:tc>
        <w:tc>
          <w:tcPr>
            <w:tcW w:w="745" w:type="pct"/>
            <w:vMerge w:val="restart"/>
            <w:shd w:val="clear" w:color="auto" w:fill="FFFF00"/>
            <w:vAlign w:val="center"/>
            <w:hideMark/>
          </w:tcPr>
          <w:p w14:paraId="196151DD" w14:textId="77777777" w:rsidR="007A44CA" w:rsidRPr="007A44CA" w:rsidRDefault="007A44CA" w:rsidP="007A44CA">
            <w:pPr>
              <w:spacing w:line="276" w:lineRule="auto"/>
              <w:jc w:val="center"/>
              <w:rPr>
                <w:rFonts w:eastAsia="Arial" w:cs="Times New Roman"/>
                <w:b/>
                <w:szCs w:val="20"/>
              </w:rPr>
            </w:pPr>
            <w:r w:rsidRPr="007A44CA">
              <w:rPr>
                <w:rFonts w:eastAsia="Arial" w:cs="Times New Roman"/>
                <w:b/>
                <w:szCs w:val="20"/>
              </w:rPr>
              <w:t>Moderate</w:t>
            </w:r>
          </w:p>
        </w:tc>
        <w:tc>
          <w:tcPr>
            <w:tcW w:w="797" w:type="pct"/>
            <w:vMerge w:val="restart"/>
            <w:shd w:val="clear" w:color="auto" w:fill="FFC000"/>
            <w:vAlign w:val="center"/>
            <w:hideMark/>
          </w:tcPr>
          <w:p w14:paraId="458E4A60" w14:textId="77777777" w:rsidR="007A44CA" w:rsidRPr="007A44CA" w:rsidRDefault="007A44CA" w:rsidP="007A44CA">
            <w:pPr>
              <w:spacing w:line="276" w:lineRule="auto"/>
              <w:jc w:val="center"/>
              <w:rPr>
                <w:rFonts w:eastAsia="Arial" w:cs="Times New Roman"/>
                <w:b/>
                <w:szCs w:val="20"/>
              </w:rPr>
            </w:pPr>
            <w:r w:rsidRPr="007A44CA">
              <w:rPr>
                <w:rFonts w:eastAsia="Arial" w:cs="Times New Roman"/>
                <w:b/>
                <w:szCs w:val="20"/>
              </w:rPr>
              <w:t>High</w:t>
            </w:r>
          </w:p>
        </w:tc>
      </w:tr>
      <w:tr w:rsidR="007B0BC1" w:rsidRPr="007A44CA" w14:paraId="607EE7B9" w14:textId="77777777" w:rsidTr="007B0BC1">
        <w:trPr>
          <w:trHeight w:val="194"/>
          <w:jc w:val="center"/>
        </w:trPr>
        <w:tc>
          <w:tcPr>
            <w:tcW w:w="1383" w:type="pct"/>
            <w:shd w:val="clear" w:color="auto" w:fill="FFFFFF"/>
            <w:vAlign w:val="center"/>
          </w:tcPr>
          <w:p w14:paraId="5DF8E808" w14:textId="20F73357" w:rsidR="007A44CA" w:rsidRPr="007A44CA" w:rsidRDefault="007A44CA" w:rsidP="007A44CA">
            <w:pPr>
              <w:spacing w:line="276" w:lineRule="auto"/>
              <w:jc w:val="center"/>
              <w:rPr>
                <w:rFonts w:eastAsia="Arial" w:cs="Times New Roman"/>
                <w:szCs w:val="20"/>
              </w:rPr>
            </w:pPr>
            <w:r w:rsidRPr="007A44CA">
              <w:rPr>
                <w:rFonts w:eastAsia="Arial" w:cs="Times New Roman"/>
                <w:szCs w:val="20"/>
              </w:rPr>
              <w:t xml:space="preserve">Almost unheard of in the </w:t>
            </w:r>
            <w:r w:rsidR="007B0BC1" w:rsidRPr="007A44CA">
              <w:rPr>
                <w:rFonts w:eastAsia="Arial" w:cs="Times New Roman"/>
                <w:szCs w:val="20"/>
              </w:rPr>
              <w:t>industry</w:t>
            </w:r>
            <w:r w:rsidRPr="007A44CA">
              <w:rPr>
                <w:rFonts w:eastAsia="Arial" w:cs="Times New Roman"/>
                <w:szCs w:val="20"/>
              </w:rPr>
              <w:t xml:space="preserve"> or in projects.</w:t>
            </w:r>
          </w:p>
        </w:tc>
        <w:tc>
          <w:tcPr>
            <w:tcW w:w="638" w:type="pct"/>
            <w:vMerge/>
            <w:shd w:val="clear" w:color="auto" w:fill="00B050"/>
            <w:vAlign w:val="center"/>
          </w:tcPr>
          <w:p w14:paraId="30EA5CD7" w14:textId="77777777" w:rsidR="007A44CA" w:rsidRPr="007A44CA" w:rsidRDefault="007A44CA" w:rsidP="007A44CA">
            <w:pPr>
              <w:spacing w:line="276" w:lineRule="auto"/>
              <w:jc w:val="center"/>
              <w:rPr>
                <w:rFonts w:eastAsia="Arial" w:cs="Times New Roman"/>
                <w:color w:val="FFFFFF"/>
                <w:szCs w:val="20"/>
              </w:rPr>
            </w:pPr>
          </w:p>
        </w:tc>
        <w:tc>
          <w:tcPr>
            <w:tcW w:w="692" w:type="pct"/>
            <w:vMerge/>
            <w:shd w:val="clear" w:color="auto" w:fill="00B050"/>
            <w:vAlign w:val="center"/>
          </w:tcPr>
          <w:p w14:paraId="29F86718" w14:textId="77777777" w:rsidR="007A44CA" w:rsidRPr="007A44CA" w:rsidRDefault="007A44CA" w:rsidP="007A44CA">
            <w:pPr>
              <w:spacing w:line="276" w:lineRule="auto"/>
              <w:jc w:val="center"/>
              <w:rPr>
                <w:rFonts w:eastAsia="Arial" w:cs="Times New Roman"/>
                <w:color w:val="FFFFFF"/>
                <w:szCs w:val="20"/>
              </w:rPr>
            </w:pPr>
          </w:p>
        </w:tc>
        <w:tc>
          <w:tcPr>
            <w:tcW w:w="744" w:type="pct"/>
            <w:vMerge/>
            <w:shd w:val="clear" w:color="auto" w:fill="FFFF00"/>
            <w:vAlign w:val="center"/>
          </w:tcPr>
          <w:p w14:paraId="3997C608" w14:textId="77777777" w:rsidR="007A44CA" w:rsidRPr="007A44CA" w:rsidRDefault="007A44CA" w:rsidP="007A44CA">
            <w:pPr>
              <w:spacing w:line="276" w:lineRule="auto"/>
              <w:jc w:val="center"/>
              <w:rPr>
                <w:rFonts w:eastAsia="Arial" w:cs="Times New Roman"/>
                <w:szCs w:val="20"/>
              </w:rPr>
            </w:pPr>
          </w:p>
        </w:tc>
        <w:tc>
          <w:tcPr>
            <w:tcW w:w="745" w:type="pct"/>
            <w:vMerge/>
            <w:shd w:val="clear" w:color="auto" w:fill="FFFF00"/>
            <w:vAlign w:val="center"/>
          </w:tcPr>
          <w:p w14:paraId="0E94F13C" w14:textId="77777777" w:rsidR="007A44CA" w:rsidRPr="007A44CA" w:rsidRDefault="007A44CA" w:rsidP="007A44CA">
            <w:pPr>
              <w:spacing w:line="276" w:lineRule="auto"/>
              <w:jc w:val="center"/>
              <w:rPr>
                <w:rFonts w:eastAsia="Arial" w:cs="Times New Roman"/>
                <w:szCs w:val="20"/>
              </w:rPr>
            </w:pPr>
          </w:p>
        </w:tc>
        <w:tc>
          <w:tcPr>
            <w:tcW w:w="797" w:type="pct"/>
            <w:vMerge/>
            <w:shd w:val="clear" w:color="auto" w:fill="FFC000"/>
            <w:vAlign w:val="center"/>
          </w:tcPr>
          <w:p w14:paraId="02F7337D" w14:textId="77777777" w:rsidR="007A44CA" w:rsidRPr="007A44CA" w:rsidRDefault="007A44CA" w:rsidP="007A44CA">
            <w:pPr>
              <w:spacing w:line="276" w:lineRule="auto"/>
              <w:jc w:val="center"/>
              <w:rPr>
                <w:rFonts w:eastAsia="Arial" w:cs="Times New Roman"/>
                <w:szCs w:val="20"/>
              </w:rPr>
            </w:pPr>
          </w:p>
        </w:tc>
      </w:tr>
      <w:bookmarkEnd w:id="6"/>
    </w:tbl>
    <w:p w14:paraId="4948D43F" w14:textId="77777777" w:rsidR="00F7626D" w:rsidRPr="007A44CA" w:rsidRDefault="00F7626D" w:rsidP="007A44CA">
      <w:pPr>
        <w:pStyle w:val="Normalspaceafter"/>
        <w:rPr>
          <w:sz w:val="20"/>
          <w:szCs w:val="20"/>
        </w:rPr>
      </w:pPr>
    </w:p>
    <w:p w14:paraId="5BC3A57F" w14:textId="0D523D42" w:rsidR="007A44CA" w:rsidRDefault="007A44CA" w:rsidP="007A44CA">
      <w:pPr>
        <w:pStyle w:val="Heading0"/>
      </w:pPr>
      <w:r>
        <w:t>RISK TOLERANCE LEVEL</w:t>
      </w:r>
    </w:p>
    <w:tbl>
      <w:tblPr>
        <w:tblpPr w:leftFromText="181" w:rightFromText="181" w:vertAnchor="text" w:horzAnchor="margin" w:tblpY="1"/>
        <w:tblOverlap w:val="never"/>
        <w:tblW w:w="13547" w:type="dxa"/>
        <w:tblLayout w:type="fixed"/>
        <w:tblLook w:val="04A0" w:firstRow="1" w:lastRow="0" w:firstColumn="1" w:lastColumn="0" w:noHBand="0" w:noVBand="1"/>
      </w:tblPr>
      <w:tblGrid>
        <w:gridCol w:w="1646"/>
        <w:gridCol w:w="11901"/>
      </w:tblGrid>
      <w:tr w:rsidR="00D15E92" w:rsidRPr="00DD46F6" w14:paraId="4DA7D8B0" w14:textId="77777777" w:rsidTr="00D15E92">
        <w:trPr>
          <w:trHeight w:val="185"/>
        </w:trPr>
        <w:tc>
          <w:tcPr>
            <w:tcW w:w="164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6E2D0695" w14:textId="77777777" w:rsidR="00D15E92" w:rsidRPr="00DD46F6" w:rsidRDefault="00D15E92" w:rsidP="00D15E92">
            <w:pPr>
              <w:pStyle w:val="TableText"/>
              <w:rPr>
                <w:rFonts w:eastAsia="Calibri"/>
                <w:sz w:val="20"/>
                <w:szCs w:val="20"/>
              </w:rPr>
            </w:pPr>
            <w:r w:rsidRPr="00DD46F6">
              <w:rPr>
                <w:sz w:val="20"/>
                <w:szCs w:val="20"/>
              </w:rPr>
              <w:lastRenderedPageBreak/>
              <w:t>GREEN</w:t>
            </w:r>
          </w:p>
          <w:p w14:paraId="50626569" w14:textId="77777777" w:rsidR="00D15E92" w:rsidRPr="00DD46F6" w:rsidRDefault="00D15E92" w:rsidP="00D15E92">
            <w:pPr>
              <w:pStyle w:val="TableText"/>
              <w:rPr>
                <w:rFonts w:eastAsia="Calibri"/>
                <w:i/>
                <w:iCs/>
                <w:sz w:val="20"/>
                <w:szCs w:val="20"/>
              </w:rPr>
            </w:pPr>
            <w:r w:rsidRPr="00DD46F6">
              <w:rPr>
                <w:i/>
                <w:iCs/>
                <w:sz w:val="20"/>
                <w:szCs w:val="20"/>
              </w:rPr>
              <w:t>LOW</w:t>
            </w:r>
          </w:p>
        </w:tc>
        <w:tc>
          <w:tcPr>
            <w:tcW w:w="11901" w:type="dxa"/>
            <w:tcBorders>
              <w:top w:val="single" w:sz="4" w:space="0" w:color="auto"/>
              <w:left w:val="single" w:sz="4" w:space="0" w:color="auto"/>
              <w:bottom w:val="single" w:sz="4" w:space="0" w:color="auto"/>
              <w:right w:val="single" w:sz="4" w:space="0" w:color="auto"/>
            </w:tcBorders>
            <w:shd w:val="clear" w:color="auto" w:fill="92D050"/>
            <w:vAlign w:val="center"/>
          </w:tcPr>
          <w:p w14:paraId="69D93A8B" w14:textId="4E963715" w:rsidR="00D15E92" w:rsidRPr="00DD46F6" w:rsidRDefault="00D15E92" w:rsidP="00D15E92">
            <w:pPr>
              <w:pStyle w:val="TableText"/>
              <w:rPr>
                <w:rFonts w:eastAsia="Calibri"/>
                <w:sz w:val="20"/>
                <w:szCs w:val="20"/>
              </w:rPr>
            </w:pPr>
            <w:r w:rsidRPr="00DD46F6">
              <w:rPr>
                <w:i/>
                <w:iCs/>
                <w:sz w:val="20"/>
                <w:szCs w:val="20"/>
              </w:rPr>
              <w:t>Driver may approve.</w:t>
            </w:r>
            <w:r w:rsidR="006864D3">
              <w:rPr>
                <w:sz w:val="20"/>
                <w:szCs w:val="20"/>
              </w:rPr>
              <w:t xml:space="preserve"> </w:t>
            </w:r>
            <w:r w:rsidRPr="00DD46F6">
              <w:rPr>
                <w:sz w:val="20"/>
                <w:szCs w:val="20"/>
              </w:rPr>
              <w:t>Driver must review the J</w:t>
            </w:r>
            <w:r>
              <w:rPr>
                <w:sz w:val="20"/>
                <w:szCs w:val="20"/>
              </w:rPr>
              <w:t xml:space="preserve">ourney </w:t>
            </w:r>
            <w:r w:rsidRPr="00DD46F6">
              <w:rPr>
                <w:sz w:val="20"/>
                <w:szCs w:val="20"/>
              </w:rPr>
              <w:t>M</w:t>
            </w:r>
            <w:r>
              <w:rPr>
                <w:sz w:val="20"/>
                <w:szCs w:val="20"/>
              </w:rPr>
              <w:t xml:space="preserve">anagement </w:t>
            </w:r>
            <w:r w:rsidRPr="00DD46F6">
              <w:rPr>
                <w:sz w:val="20"/>
                <w:szCs w:val="20"/>
              </w:rPr>
              <w:t>P</w:t>
            </w:r>
            <w:r>
              <w:rPr>
                <w:sz w:val="20"/>
                <w:szCs w:val="20"/>
              </w:rPr>
              <w:t>la</w:t>
            </w:r>
            <w:r w:rsidRPr="00DD46F6">
              <w:rPr>
                <w:sz w:val="20"/>
                <w:szCs w:val="20"/>
              </w:rPr>
              <w:t xml:space="preserve"> and verify that identified controls can be fully implemented, and that all personnel fully understand the task and their role.  The journey may proceed with caution, but be prepared to reassess the risk</w:t>
            </w:r>
          </w:p>
        </w:tc>
      </w:tr>
      <w:tr w:rsidR="00D15E92" w:rsidRPr="00DD46F6" w14:paraId="349C59D5" w14:textId="77777777" w:rsidTr="00D15E92">
        <w:trPr>
          <w:trHeight w:val="185"/>
        </w:trPr>
        <w:tc>
          <w:tcPr>
            <w:tcW w:w="1646"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B30AAE2" w14:textId="77777777" w:rsidR="00D15E92" w:rsidRPr="00DD46F6" w:rsidRDefault="00D15E92" w:rsidP="00D15E92">
            <w:pPr>
              <w:pStyle w:val="TableText"/>
              <w:rPr>
                <w:rFonts w:eastAsia="Calibri"/>
                <w:sz w:val="20"/>
                <w:szCs w:val="20"/>
              </w:rPr>
            </w:pPr>
            <w:r w:rsidRPr="00DD46F6">
              <w:rPr>
                <w:sz w:val="20"/>
                <w:szCs w:val="20"/>
              </w:rPr>
              <w:t>YELLOW</w:t>
            </w:r>
          </w:p>
          <w:p w14:paraId="55187CDD" w14:textId="77777777" w:rsidR="00D15E92" w:rsidRPr="00DD46F6" w:rsidRDefault="00D15E92" w:rsidP="00D15E92">
            <w:pPr>
              <w:pStyle w:val="TableText"/>
              <w:rPr>
                <w:rFonts w:eastAsia="Calibri"/>
                <w:sz w:val="20"/>
                <w:szCs w:val="20"/>
              </w:rPr>
            </w:pPr>
            <w:r w:rsidRPr="00DD46F6">
              <w:rPr>
                <w:i/>
                <w:iCs/>
                <w:sz w:val="20"/>
                <w:szCs w:val="20"/>
              </w:rPr>
              <w:t>MODERATE</w:t>
            </w:r>
          </w:p>
        </w:tc>
        <w:tc>
          <w:tcPr>
            <w:tcW w:w="11901" w:type="dxa"/>
            <w:tcBorders>
              <w:top w:val="single" w:sz="4" w:space="0" w:color="auto"/>
              <w:left w:val="single" w:sz="4" w:space="0" w:color="auto"/>
              <w:bottom w:val="single" w:sz="4" w:space="0" w:color="auto"/>
              <w:right w:val="single" w:sz="4" w:space="0" w:color="auto"/>
            </w:tcBorders>
            <w:shd w:val="clear" w:color="auto" w:fill="FFFF00"/>
            <w:vAlign w:val="center"/>
          </w:tcPr>
          <w:p w14:paraId="277AFF2E" w14:textId="0E488720" w:rsidR="00D15E92" w:rsidRPr="00DD46F6" w:rsidRDefault="00D15E92" w:rsidP="00D15E92">
            <w:pPr>
              <w:pStyle w:val="TableText"/>
              <w:rPr>
                <w:rFonts w:eastAsia="Calibri"/>
                <w:sz w:val="20"/>
                <w:szCs w:val="20"/>
              </w:rPr>
            </w:pPr>
            <w:r w:rsidRPr="00DD46F6">
              <w:rPr>
                <w:i/>
                <w:iCs/>
                <w:sz w:val="20"/>
                <w:szCs w:val="20"/>
              </w:rPr>
              <w:t>P</w:t>
            </w:r>
            <w:r w:rsidR="00714F10">
              <w:rPr>
                <w:i/>
                <w:iCs/>
                <w:sz w:val="20"/>
                <w:szCs w:val="20"/>
              </w:rPr>
              <w:t>ilbara Ports</w:t>
            </w:r>
            <w:r w:rsidRPr="00DD46F6">
              <w:rPr>
                <w:i/>
                <w:iCs/>
                <w:sz w:val="20"/>
                <w:szCs w:val="20"/>
              </w:rPr>
              <w:t xml:space="preserve"> Supervisor input required.</w:t>
            </w:r>
            <w:r w:rsidRPr="00DD46F6">
              <w:rPr>
                <w:sz w:val="20"/>
                <w:szCs w:val="20"/>
              </w:rPr>
              <w:t>  Supervisor must review the J</w:t>
            </w:r>
            <w:r>
              <w:rPr>
                <w:sz w:val="20"/>
                <w:szCs w:val="20"/>
              </w:rPr>
              <w:t xml:space="preserve">ourney </w:t>
            </w:r>
            <w:r w:rsidRPr="00DD46F6">
              <w:rPr>
                <w:sz w:val="20"/>
                <w:szCs w:val="20"/>
              </w:rPr>
              <w:t>M</w:t>
            </w:r>
            <w:r>
              <w:rPr>
                <w:sz w:val="20"/>
                <w:szCs w:val="20"/>
              </w:rPr>
              <w:t xml:space="preserve">anagement </w:t>
            </w:r>
            <w:r w:rsidRPr="00DD46F6">
              <w:rPr>
                <w:sz w:val="20"/>
                <w:szCs w:val="20"/>
              </w:rPr>
              <w:t>P</w:t>
            </w:r>
            <w:r>
              <w:rPr>
                <w:sz w:val="20"/>
                <w:szCs w:val="20"/>
              </w:rPr>
              <w:t>lan</w:t>
            </w:r>
            <w:r w:rsidRPr="00DD46F6">
              <w:rPr>
                <w:sz w:val="20"/>
                <w:szCs w:val="20"/>
              </w:rPr>
              <w:t xml:space="preserve"> and discuss potential additional controls with the Driver.  If controls cannot be implemented to reduce the risk rating to green, the Supervisor must sign the J</w:t>
            </w:r>
            <w:r>
              <w:rPr>
                <w:sz w:val="20"/>
                <w:szCs w:val="20"/>
              </w:rPr>
              <w:t xml:space="preserve">ourney </w:t>
            </w:r>
            <w:r w:rsidRPr="00DD46F6">
              <w:rPr>
                <w:sz w:val="20"/>
                <w:szCs w:val="20"/>
              </w:rPr>
              <w:t>M</w:t>
            </w:r>
            <w:r>
              <w:rPr>
                <w:sz w:val="20"/>
                <w:szCs w:val="20"/>
              </w:rPr>
              <w:t xml:space="preserve">anagement </w:t>
            </w:r>
            <w:r w:rsidRPr="00DD46F6">
              <w:rPr>
                <w:sz w:val="20"/>
                <w:szCs w:val="20"/>
              </w:rPr>
              <w:t>P</w:t>
            </w:r>
            <w:r>
              <w:rPr>
                <w:sz w:val="20"/>
                <w:szCs w:val="20"/>
              </w:rPr>
              <w:t>lan</w:t>
            </w:r>
            <w:r w:rsidRPr="00DD46F6">
              <w:rPr>
                <w:sz w:val="20"/>
                <w:szCs w:val="20"/>
              </w:rPr>
              <w:t xml:space="preserve"> as ‘Approver’.</w:t>
            </w:r>
          </w:p>
        </w:tc>
      </w:tr>
      <w:tr w:rsidR="00D15E92" w:rsidRPr="00DD46F6" w14:paraId="04AEC68D" w14:textId="77777777" w:rsidTr="00D15E92">
        <w:trPr>
          <w:trHeight w:val="185"/>
        </w:trPr>
        <w:tc>
          <w:tcPr>
            <w:tcW w:w="1646"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6D2F1D36" w14:textId="77777777" w:rsidR="00D15E92" w:rsidRPr="00DD46F6" w:rsidRDefault="00D15E92" w:rsidP="00D15E92">
            <w:pPr>
              <w:pStyle w:val="TableText"/>
              <w:rPr>
                <w:rFonts w:eastAsia="Calibri"/>
                <w:sz w:val="20"/>
                <w:szCs w:val="20"/>
              </w:rPr>
            </w:pPr>
            <w:r w:rsidRPr="00DD46F6">
              <w:rPr>
                <w:sz w:val="20"/>
                <w:szCs w:val="20"/>
              </w:rPr>
              <w:t>ORANGE</w:t>
            </w:r>
          </w:p>
          <w:p w14:paraId="4380A2D8" w14:textId="77777777" w:rsidR="00D15E92" w:rsidRPr="00DD46F6" w:rsidRDefault="00D15E92" w:rsidP="00D15E92">
            <w:pPr>
              <w:pStyle w:val="TableText"/>
              <w:rPr>
                <w:rFonts w:eastAsia="Calibri"/>
                <w:sz w:val="20"/>
                <w:szCs w:val="20"/>
              </w:rPr>
            </w:pPr>
            <w:r w:rsidRPr="00DD46F6">
              <w:rPr>
                <w:i/>
                <w:iCs/>
                <w:sz w:val="20"/>
                <w:szCs w:val="20"/>
              </w:rPr>
              <w:t>HIGH</w:t>
            </w:r>
          </w:p>
        </w:tc>
        <w:tc>
          <w:tcPr>
            <w:tcW w:w="11901" w:type="dxa"/>
            <w:tcBorders>
              <w:top w:val="single" w:sz="4" w:space="0" w:color="auto"/>
              <w:left w:val="single" w:sz="4" w:space="0" w:color="auto"/>
              <w:bottom w:val="single" w:sz="4" w:space="0" w:color="auto"/>
              <w:right w:val="single" w:sz="4" w:space="0" w:color="auto"/>
            </w:tcBorders>
            <w:shd w:val="clear" w:color="auto" w:fill="FFC000"/>
            <w:vAlign w:val="center"/>
          </w:tcPr>
          <w:p w14:paraId="38F4069F" w14:textId="0F749BF0" w:rsidR="00D15E92" w:rsidRPr="00DD46F6" w:rsidRDefault="00D15E92" w:rsidP="00D15E92">
            <w:pPr>
              <w:pStyle w:val="TableText"/>
              <w:rPr>
                <w:rFonts w:eastAsia="Calibri"/>
                <w:sz w:val="20"/>
                <w:szCs w:val="20"/>
              </w:rPr>
            </w:pPr>
            <w:r w:rsidRPr="00DD46F6">
              <w:rPr>
                <w:i/>
                <w:iCs/>
                <w:sz w:val="20"/>
                <w:szCs w:val="20"/>
              </w:rPr>
              <w:t>P</w:t>
            </w:r>
            <w:r w:rsidR="00714F10">
              <w:rPr>
                <w:i/>
                <w:iCs/>
                <w:sz w:val="20"/>
                <w:szCs w:val="20"/>
              </w:rPr>
              <w:t xml:space="preserve">ilbara Ports </w:t>
            </w:r>
            <w:r w:rsidRPr="00DD46F6">
              <w:rPr>
                <w:i/>
                <w:iCs/>
                <w:sz w:val="20"/>
                <w:szCs w:val="20"/>
              </w:rPr>
              <w:t>One-up Line Manager input required.</w:t>
            </w:r>
            <w:r w:rsidRPr="00DD46F6">
              <w:rPr>
                <w:sz w:val="20"/>
                <w:szCs w:val="20"/>
              </w:rPr>
              <w:t>  One-up Line Manager must review the J</w:t>
            </w:r>
            <w:r>
              <w:rPr>
                <w:sz w:val="20"/>
                <w:szCs w:val="20"/>
              </w:rPr>
              <w:t xml:space="preserve">ourney </w:t>
            </w:r>
            <w:r w:rsidRPr="00DD46F6">
              <w:rPr>
                <w:sz w:val="20"/>
                <w:szCs w:val="20"/>
              </w:rPr>
              <w:t>M</w:t>
            </w:r>
            <w:r>
              <w:rPr>
                <w:sz w:val="20"/>
                <w:szCs w:val="20"/>
              </w:rPr>
              <w:t xml:space="preserve">anagement </w:t>
            </w:r>
            <w:r w:rsidRPr="00DD46F6">
              <w:rPr>
                <w:sz w:val="20"/>
                <w:szCs w:val="20"/>
              </w:rPr>
              <w:t>P</w:t>
            </w:r>
            <w:r>
              <w:rPr>
                <w:sz w:val="20"/>
                <w:szCs w:val="20"/>
              </w:rPr>
              <w:t>lan</w:t>
            </w:r>
            <w:r w:rsidRPr="00DD46F6">
              <w:rPr>
                <w:sz w:val="20"/>
                <w:szCs w:val="20"/>
              </w:rPr>
              <w:t xml:space="preserve"> and discuss potential additional controls with the driver or their supervisor.  If controls cannot be implemented to reduce the risk rating to yellow or green, the One-up Line Manager must sign the J</w:t>
            </w:r>
            <w:r>
              <w:rPr>
                <w:sz w:val="20"/>
                <w:szCs w:val="20"/>
              </w:rPr>
              <w:t xml:space="preserve">ourney </w:t>
            </w:r>
            <w:r w:rsidRPr="00DD46F6">
              <w:rPr>
                <w:sz w:val="20"/>
                <w:szCs w:val="20"/>
              </w:rPr>
              <w:t>M</w:t>
            </w:r>
            <w:r>
              <w:rPr>
                <w:sz w:val="20"/>
                <w:szCs w:val="20"/>
              </w:rPr>
              <w:t xml:space="preserve">anagement </w:t>
            </w:r>
            <w:r w:rsidRPr="00DD46F6">
              <w:rPr>
                <w:sz w:val="20"/>
                <w:szCs w:val="20"/>
              </w:rPr>
              <w:t>P</w:t>
            </w:r>
            <w:r>
              <w:rPr>
                <w:sz w:val="20"/>
                <w:szCs w:val="20"/>
              </w:rPr>
              <w:t>lan</w:t>
            </w:r>
            <w:r w:rsidRPr="00DD46F6">
              <w:rPr>
                <w:sz w:val="20"/>
                <w:szCs w:val="20"/>
              </w:rPr>
              <w:t xml:space="preserve"> as ‘Approver’.</w:t>
            </w:r>
          </w:p>
        </w:tc>
      </w:tr>
      <w:tr w:rsidR="00D15E92" w:rsidRPr="00DD46F6" w14:paraId="372426BD" w14:textId="77777777" w:rsidTr="00D15E92">
        <w:trPr>
          <w:trHeight w:val="185"/>
        </w:trPr>
        <w:tc>
          <w:tcPr>
            <w:tcW w:w="1646"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4003B8F5" w14:textId="77777777" w:rsidR="00D15E92" w:rsidRPr="00DD46F6" w:rsidRDefault="00D15E92" w:rsidP="00D15E92">
            <w:pPr>
              <w:pStyle w:val="TableText"/>
              <w:rPr>
                <w:rFonts w:eastAsia="Calibri"/>
                <w:sz w:val="20"/>
                <w:szCs w:val="20"/>
              </w:rPr>
            </w:pPr>
            <w:r w:rsidRPr="00DD46F6">
              <w:rPr>
                <w:sz w:val="20"/>
                <w:szCs w:val="20"/>
              </w:rPr>
              <w:t>RED</w:t>
            </w:r>
          </w:p>
          <w:p w14:paraId="69DB6F82" w14:textId="77777777" w:rsidR="00D15E92" w:rsidRPr="00DD46F6" w:rsidRDefault="00D15E92" w:rsidP="00D15E92">
            <w:pPr>
              <w:pStyle w:val="TableText"/>
              <w:rPr>
                <w:rFonts w:eastAsia="Calibri"/>
                <w:sz w:val="20"/>
                <w:szCs w:val="20"/>
              </w:rPr>
            </w:pPr>
            <w:r w:rsidRPr="00DD46F6">
              <w:rPr>
                <w:i/>
                <w:iCs/>
                <w:sz w:val="20"/>
                <w:szCs w:val="20"/>
              </w:rPr>
              <w:t>EXTREME</w:t>
            </w:r>
          </w:p>
        </w:tc>
        <w:tc>
          <w:tcPr>
            <w:tcW w:w="11901" w:type="dxa"/>
            <w:tcBorders>
              <w:top w:val="single" w:sz="4" w:space="0" w:color="auto"/>
              <w:left w:val="single" w:sz="4" w:space="0" w:color="auto"/>
              <w:bottom w:val="single" w:sz="4" w:space="0" w:color="auto"/>
              <w:right w:val="single" w:sz="4" w:space="0" w:color="auto"/>
            </w:tcBorders>
            <w:shd w:val="clear" w:color="auto" w:fill="FF0000"/>
          </w:tcPr>
          <w:p w14:paraId="2251CCA2" w14:textId="77777777" w:rsidR="00D15E92" w:rsidRPr="00DD46F6" w:rsidRDefault="00D15E92" w:rsidP="00D15E92">
            <w:pPr>
              <w:pStyle w:val="TableText"/>
              <w:rPr>
                <w:rFonts w:eastAsia="Calibri"/>
                <w:sz w:val="20"/>
                <w:szCs w:val="20"/>
              </w:rPr>
            </w:pPr>
            <w:r w:rsidRPr="00DD46F6">
              <w:rPr>
                <w:i/>
                <w:iCs/>
                <w:sz w:val="20"/>
                <w:szCs w:val="20"/>
              </w:rPr>
              <w:t>Journey must not proceed.</w:t>
            </w:r>
            <w:r w:rsidRPr="00DD46F6">
              <w:rPr>
                <w:sz w:val="20"/>
                <w:szCs w:val="20"/>
              </w:rPr>
              <w:t xml:space="preserve"> Input must be sought from the appropriate Manager</w:t>
            </w:r>
            <w:r>
              <w:rPr>
                <w:sz w:val="20"/>
                <w:szCs w:val="20"/>
              </w:rPr>
              <w:t xml:space="preserve"> </w:t>
            </w:r>
            <w:r w:rsidRPr="00DD46F6">
              <w:rPr>
                <w:sz w:val="20"/>
                <w:szCs w:val="20"/>
              </w:rPr>
              <w:t>for further advice.  If controls cannot be implemented to reduce the risk rating to orange, yellow or green, the task must be reconsidered, alternative travel methods employed, or a full Risk Assessment conducted to establish suitable controls</w:t>
            </w:r>
          </w:p>
        </w:tc>
      </w:tr>
    </w:tbl>
    <w:p w14:paraId="05FA1580" w14:textId="47A40E42" w:rsidR="00D15E92" w:rsidRDefault="00D15E92" w:rsidP="00D15E92">
      <w:pPr>
        <w:pStyle w:val="Heading1"/>
        <w:spacing w:before="240"/>
      </w:pPr>
      <w:r>
        <w:t>document owner</w:t>
      </w:r>
    </w:p>
    <w:p w14:paraId="764AB59E" w14:textId="65656CD7" w:rsidR="00D15E92" w:rsidRPr="00D15E92" w:rsidRDefault="00D15E92" w:rsidP="00E225BD">
      <w:pPr>
        <w:pStyle w:val="Para1"/>
        <w:tabs>
          <w:tab w:val="left" w:pos="10020"/>
        </w:tabs>
      </w:pPr>
      <w:r>
        <w:t>The Health and Safety</w:t>
      </w:r>
      <w:r w:rsidR="006864D3">
        <w:t xml:space="preserve"> Manager</w:t>
      </w:r>
      <w:r>
        <w:t xml:space="preserve"> is responsible for this form.</w:t>
      </w:r>
      <w:r w:rsidR="00E225BD">
        <w:tab/>
      </w:r>
    </w:p>
    <w:bookmarkEnd w:id="0"/>
    <w:bookmarkEnd w:id="1"/>
    <w:bookmarkEnd w:id="2"/>
    <w:bookmarkEnd w:id="3"/>
    <w:bookmarkEnd w:id="4"/>
    <w:bookmarkEnd w:id="5"/>
    <w:p w14:paraId="4C1E1B8A" w14:textId="73CE5760" w:rsidR="007A44CA" w:rsidRDefault="007A44CA">
      <w:pPr>
        <w:tabs>
          <w:tab w:val="left" w:pos="4245"/>
        </w:tabs>
        <w:rPr>
          <w:sz w:val="2"/>
          <w:szCs w:val="2"/>
          <w:lang w:val="en-US"/>
        </w:rPr>
      </w:pPr>
    </w:p>
    <w:p w14:paraId="4DFAF875" w14:textId="301A80A3" w:rsidR="00E225BD" w:rsidRPr="00E225BD" w:rsidRDefault="00E225BD" w:rsidP="00E225BD">
      <w:pPr>
        <w:rPr>
          <w:sz w:val="2"/>
          <w:szCs w:val="2"/>
          <w:lang w:val="en-US"/>
        </w:rPr>
      </w:pPr>
    </w:p>
    <w:p w14:paraId="03C5C8C8" w14:textId="55B452C8" w:rsidR="00E225BD" w:rsidRPr="00E225BD" w:rsidRDefault="00E225BD" w:rsidP="00E225BD">
      <w:pPr>
        <w:rPr>
          <w:sz w:val="2"/>
          <w:szCs w:val="2"/>
          <w:lang w:val="en-US"/>
        </w:rPr>
      </w:pPr>
    </w:p>
    <w:p w14:paraId="01D8B05B" w14:textId="70F24389" w:rsidR="00E225BD" w:rsidRPr="00E225BD" w:rsidRDefault="00E225BD" w:rsidP="00E225BD">
      <w:pPr>
        <w:rPr>
          <w:sz w:val="2"/>
          <w:szCs w:val="2"/>
          <w:lang w:val="en-US"/>
        </w:rPr>
      </w:pPr>
    </w:p>
    <w:p w14:paraId="1915CC9F" w14:textId="74579EE4" w:rsidR="00E225BD" w:rsidRPr="00E225BD" w:rsidRDefault="00E225BD" w:rsidP="00E225BD">
      <w:pPr>
        <w:rPr>
          <w:sz w:val="2"/>
          <w:szCs w:val="2"/>
          <w:lang w:val="en-US"/>
        </w:rPr>
      </w:pPr>
    </w:p>
    <w:p w14:paraId="60777455" w14:textId="61B6C31C" w:rsidR="00E225BD" w:rsidRPr="00E225BD" w:rsidRDefault="00E225BD" w:rsidP="00E225BD">
      <w:pPr>
        <w:rPr>
          <w:sz w:val="2"/>
          <w:szCs w:val="2"/>
          <w:lang w:val="en-US"/>
        </w:rPr>
      </w:pPr>
    </w:p>
    <w:p w14:paraId="3B67E808" w14:textId="1C3D5319" w:rsidR="00E225BD" w:rsidRPr="00E225BD" w:rsidRDefault="00E225BD" w:rsidP="00E225BD">
      <w:pPr>
        <w:rPr>
          <w:sz w:val="2"/>
          <w:szCs w:val="2"/>
          <w:lang w:val="en-US"/>
        </w:rPr>
      </w:pPr>
    </w:p>
    <w:p w14:paraId="77A9B7E7" w14:textId="4501003E" w:rsidR="00E225BD" w:rsidRPr="00E225BD" w:rsidRDefault="00E225BD" w:rsidP="00E225BD">
      <w:pPr>
        <w:rPr>
          <w:sz w:val="2"/>
          <w:szCs w:val="2"/>
          <w:lang w:val="en-US"/>
        </w:rPr>
      </w:pPr>
    </w:p>
    <w:p w14:paraId="527336F2" w14:textId="290FB563" w:rsidR="00E225BD" w:rsidRPr="00E225BD" w:rsidRDefault="00E225BD" w:rsidP="00E225BD">
      <w:pPr>
        <w:rPr>
          <w:sz w:val="2"/>
          <w:szCs w:val="2"/>
          <w:lang w:val="en-US"/>
        </w:rPr>
      </w:pPr>
    </w:p>
    <w:p w14:paraId="5AAE57C7" w14:textId="6D6A4BB3" w:rsidR="00E225BD" w:rsidRPr="00E225BD" w:rsidRDefault="00E225BD" w:rsidP="00E225BD">
      <w:pPr>
        <w:rPr>
          <w:sz w:val="2"/>
          <w:szCs w:val="2"/>
          <w:lang w:val="en-US"/>
        </w:rPr>
      </w:pPr>
    </w:p>
    <w:p w14:paraId="21E70D23" w14:textId="37EFBBFA" w:rsidR="00E225BD" w:rsidRPr="00E225BD" w:rsidRDefault="00E225BD" w:rsidP="00E225BD">
      <w:pPr>
        <w:rPr>
          <w:sz w:val="2"/>
          <w:szCs w:val="2"/>
          <w:lang w:val="en-US"/>
        </w:rPr>
      </w:pPr>
    </w:p>
    <w:p w14:paraId="030B2B82" w14:textId="5E90CADA" w:rsidR="00E225BD" w:rsidRPr="00E225BD" w:rsidRDefault="00E225BD" w:rsidP="00E225BD">
      <w:pPr>
        <w:rPr>
          <w:sz w:val="2"/>
          <w:szCs w:val="2"/>
          <w:lang w:val="en-US"/>
        </w:rPr>
      </w:pPr>
    </w:p>
    <w:p w14:paraId="73C308FA" w14:textId="1C3C525D" w:rsidR="00E225BD" w:rsidRPr="00E225BD" w:rsidRDefault="00E225BD" w:rsidP="00E225BD">
      <w:pPr>
        <w:rPr>
          <w:sz w:val="2"/>
          <w:szCs w:val="2"/>
          <w:lang w:val="en-US"/>
        </w:rPr>
      </w:pPr>
    </w:p>
    <w:p w14:paraId="513070DB" w14:textId="4A666ECE" w:rsidR="00E225BD" w:rsidRPr="00E225BD" w:rsidRDefault="00E225BD" w:rsidP="00E225BD">
      <w:pPr>
        <w:rPr>
          <w:sz w:val="2"/>
          <w:szCs w:val="2"/>
          <w:lang w:val="en-US"/>
        </w:rPr>
      </w:pPr>
    </w:p>
    <w:p w14:paraId="56B5A83B" w14:textId="5F5924E3" w:rsidR="00E225BD" w:rsidRPr="00E225BD" w:rsidRDefault="00E225BD" w:rsidP="00E225BD">
      <w:pPr>
        <w:tabs>
          <w:tab w:val="left" w:pos="8190"/>
        </w:tabs>
        <w:rPr>
          <w:sz w:val="2"/>
          <w:szCs w:val="2"/>
          <w:lang w:val="en-US"/>
        </w:rPr>
      </w:pPr>
      <w:r>
        <w:rPr>
          <w:sz w:val="2"/>
          <w:szCs w:val="2"/>
          <w:lang w:val="en-US"/>
        </w:rPr>
        <w:tab/>
      </w:r>
    </w:p>
    <w:p w14:paraId="34DBD91C" w14:textId="7124DB8A" w:rsidR="00E225BD" w:rsidRPr="00E225BD" w:rsidRDefault="00E225BD" w:rsidP="00E225BD">
      <w:pPr>
        <w:rPr>
          <w:sz w:val="2"/>
          <w:szCs w:val="2"/>
          <w:lang w:val="en-US"/>
        </w:rPr>
      </w:pPr>
    </w:p>
    <w:p w14:paraId="2E072B34" w14:textId="64113D49" w:rsidR="00E225BD" w:rsidRPr="00E225BD" w:rsidRDefault="00E225BD" w:rsidP="00E225BD">
      <w:pPr>
        <w:rPr>
          <w:sz w:val="2"/>
          <w:szCs w:val="2"/>
          <w:lang w:val="en-US"/>
        </w:rPr>
      </w:pPr>
    </w:p>
    <w:p w14:paraId="0468F9BB" w14:textId="4A41371A" w:rsidR="00E225BD" w:rsidRPr="00E225BD" w:rsidRDefault="00E225BD" w:rsidP="00E225BD">
      <w:pPr>
        <w:rPr>
          <w:sz w:val="2"/>
          <w:szCs w:val="2"/>
          <w:lang w:val="en-US"/>
        </w:rPr>
      </w:pPr>
    </w:p>
    <w:p w14:paraId="42EBB4D1" w14:textId="67847DA1" w:rsidR="00E225BD" w:rsidRPr="00E225BD" w:rsidRDefault="00E225BD" w:rsidP="00E225BD">
      <w:pPr>
        <w:rPr>
          <w:sz w:val="2"/>
          <w:szCs w:val="2"/>
          <w:lang w:val="en-US"/>
        </w:rPr>
      </w:pPr>
    </w:p>
    <w:p w14:paraId="60D4832C" w14:textId="53B90839" w:rsidR="00E225BD" w:rsidRPr="00E225BD" w:rsidRDefault="00E225BD" w:rsidP="00E225BD">
      <w:pPr>
        <w:rPr>
          <w:sz w:val="2"/>
          <w:szCs w:val="2"/>
          <w:lang w:val="en-US"/>
        </w:rPr>
      </w:pPr>
    </w:p>
    <w:p w14:paraId="7C7D595B" w14:textId="6FD9F26A" w:rsidR="00E225BD" w:rsidRPr="00E225BD" w:rsidRDefault="00E225BD" w:rsidP="00E225BD">
      <w:pPr>
        <w:rPr>
          <w:sz w:val="2"/>
          <w:szCs w:val="2"/>
          <w:lang w:val="en-US"/>
        </w:rPr>
      </w:pPr>
    </w:p>
    <w:p w14:paraId="1735BE2D" w14:textId="03CD8CF5" w:rsidR="00E225BD" w:rsidRPr="00E225BD" w:rsidRDefault="00E225BD" w:rsidP="00E225BD">
      <w:pPr>
        <w:rPr>
          <w:sz w:val="2"/>
          <w:szCs w:val="2"/>
          <w:lang w:val="en-US"/>
        </w:rPr>
      </w:pPr>
    </w:p>
    <w:p w14:paraId="7FA546DA" w14:textId="029C0DB6" w:rsidR="00E225BD" w:rsidRPr="00E225BD" w:rsidRDefault="00E225BD" w:rsidP="00E225BD">
      <w:pPr>
        <w:rPr>
          <w:sz w:val="2"/>
          <w:szCs w:val="2"/>
          <w:lang w:val="en-US"/>
        </w:rPr>
      </w:pPr>
    </w:p>
    <w:p w14:paraId="37C6C3FA" w14:textId="77777777" w:rsidR="00E225BD" w:rsidRPr="00E225BD" w:rsidRDefault="00E225BD" w:rsidP="00E225BD">
      <w:pPr>
        <w:rPr>
          <w:sz w:val="2"/>
          <w:szCs w:val="2"/>
          <w:lang w:val="en-US"/>
        </w:rPr>
      </w:pPr>
    </w:p>
    <w:sectPr w:rsidR="00E225BD" w:rsidRPr="00E225BD" w:rsidSect="007A44CA">
      <w:headerReference w:type="default" r:id="rId13"/>
      <w:footerReference w:type="default" r:id="rId14"/>
      <w:pgSz w:w="16840" w:h="11907" w:orient="landscape" w:code="9"/>
      <w:pgMar w:top="1151" w:right="1985" w:bottom="1418" w:left="1418" w:header="283"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1FEBE" w14:textId="77777777" w:rsidR="009E32F1" w:rsidRDefault="009E32F1">
      <w:r>
        <w:separator/>
      </w:r>
    </w:p>
  </w:endnote>
  <w:endnote w:type="continuationSeparator" w:id="0">
    <w:p w14:paraId="17E13AB2" w14:textId="77777777" w:rsidR="009E32F1" w:rsidRDefault="009E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4F5E" w14:textId="77777777" w:rsidR="006864D3" w:rsidRPr="003059FB" w:rsidRDefault="006864D3" w:rsidP="006D6E60">
    <w:pPr>
      <w:pStyle w:val="Footer"/>
      <w:rPr>
        <w:sz w:val="2"/>
      </w:rPr>
    </w:pPr>
    <w:r>
      <w:rPr>
        <w:sz w:val="2"/>
      </w:rPr>
      <w:t>a</w:t>
    </w:r>
  </w:p>
  <w:tbl>
    <w:tblPr>
      <w:tblStyle w:val="TableGrid"/>
      <w:tblpPr w:leftFromText="180" w:rightFromText="180" w:vertAnchor="text" w:tblpXSpec="right" w:tblpY="1"/>
      <w:tblOverlap w:val="never"/>
      <w:tblW w:w="1559" w:type="dxa"/>
      <w:jc w:val="right"/>
      <w:tblLayout w:type="fixed"/>
      <w:tblCellMar>
        <w:top w:w="0" w:type="dxa"/>
        <w:left w:w="0" w:type="dxa"/>
        <w:bottom w:w="0" w:type="dxa"/>
        <w:right w:w="0" w:type="dxa"/>
      </w:tblCellMar>
      <w:tblLook w:val="04A0" w:firstRow="1" w:lastRow="0" w:firstColumn="1" w:lastColumn="0" w:noHBand="0" w:noVBand="1"/>
    </w:tblPr>
    <w:tblGrid>
      <w:gridCol w:w="1559"/>
    </w:tblGrid>
    <w:tr w:rsidR="006864D3" w:rsidRPr="003059FB" w14:paraId="7B889EE4" w14:textId="77777777" w:rsidTr="006D6E60">
      <w:trPr>
        <w:jc w:val="right"/>
      </w:trPr>
      <w:tc>
        <w:tcPr>
          <w:tcW w:w="1559" w:type="dxa"/>
          <w:tcBorders>
            <w:top w:val="nil"/>
            <w:left w:val="nil"/>
            <w:bottom w:val="nil"/>
            <w:right w:val="nil"/>
          </w:tcBorders>
        </w:tcPr>
        <w:p w14:paraId="62769D97" w14:textId="77777777" w:rsidR="006864D3" w:rsidRPr="003059FB" w:rsidRDefault="00061F1D" w:rsidP="006D6E60">
          <w:pPr>
            <w:pStyle w:val="Footer"/>
            <w:jc w:val="right"/>
          </w:pPr>
          <w:sdt>
            <w:sdtPr>
              <w:rPr>
                <w:rFonts w:ascii="Calibri" w:hAnsi="Calibri"/>
              </w:rPr>
              <w:id w:val="-1122149871"/>
              <w:docPartObj>
                <w:docPartGallery w:val="Page Numbers (Top of Page)"/>
                <w:docPartUnique/>
              </w:docPartObj>
            </w:sdtPr>
            <w:sdtEndPr>
              <w:rPr>
                <w:rFonts w:ascii="Arial" w:hAnsi="Arial"/>
              </w:rPr>
            </w:sdtEndPr>
            <w:sdtContent>
              <w:r w:rsidR="006864D3" w:rsidRPr="003059FB">
                <w:t xml:space="preserve">Page </w:t>
              </w:r>
              <w:r w:rsidR="006864D3" w:rsidRPr="003059FB">
                <w:fldChar w:fldCharType="begin"/>
              </w:r>
              <w:r w:rsidR="006864D3" w:rsidRPr="003059FB">
                <w:instrText xml:space="preserve"> PAGE </w:instrText>
              </w:r>
              <w:r w:rsidR="006864D3" w:rsidRPr="003059FB">
                <w:fldChar w:fldCharType="separate"/>
              </w:r>
              <w:r w:rsidR="006864D3">
                <w:rPr>
                  <w:noProof/>
                </w:rPr>
                <w:t>1</w:t>
              </w:r>
              <w:r w:rsidR="006864D3" w:rsidRPr="003059FB">
                <w:fldChar w:fldCharType="end"/>
              </w:r>
              <w:r w:rsidR="006864D3" w:rsidRPr="003059FB">
                <w:t xml:space="preserve"> of </w:t>
              </w:r>
              <w:r w:rsidR="006864D3">
                <w:rPr>
                  <w:noProof/>
                </w:rPr>
                <w:fldChar w:fldCharType="begin"/>
              </w:r>
              <w:r w:rsidR="006864D3">
                <w:rPr>
                  <w:noProof/>
                </w:rPr>
                <w:instrText xml:space="preserve"> NUMPAGES  </w:instrText>
              </w:r>
              <w:r w:rsidR="006864D3">
                <w:rPr>
                  <w:noProof/>
                </w:rPr>
                <w:fldChar w:fldCharType="separate"/>
              </w:r>
              <w:r w:rsidR="006864D3">
                <w:rPr>
                  <w:noProof/>
                </w:rPr>
                <w:t>1</w:t>
              </w:r>
              <w:r w:rsidR="006864D3">
                <w:rPr>
                  <w:noProof/>
                </w:rPr>
                <w:fldChar w:fldCharType="end"/>
              </w:r>
            </w:sdtContent>
          </w:sdt>
        </w:p>
      </w:tc>
    </w:tr>
  </w:tbl>
  <w:p w14:paraId="43448664" w14:textId="541E53FF" w:rsidR="006864D3" w:rsidRPr="003059FB" w:rsidRDefault="006864D3" w:rsidP="006D6E60">
    <w:pPr>
      <w:pStyle w:val="Footer"/>
    </w:pPr>
    <w:r w:rsidRPr="006864D3">
      <w:t>A374101</w:t>
    </w:r>
    <w:r>
      <w:t> </w:t>
    </w:r>
  </w:p>
  <w:p w14:paraId="36E48405" w14:textId="77777777" w:rsidR="006864D3" w:rsidRPr="003059FB" w:rsidRDefault="006864D3">
    <w:pPr>
      <w:rPr>
        <w:sz w:val="2"/>
      </w:rPr>
    </w:pPr>
  </w:p>
  <w:tbl>
    <w:tblPr>
      <w:tblStyle w:val="TableGrid"/>
      <w:tblpPr w:leftFromText="180" w:rightFromText="180" w:vertAnchor="text" w:tblpXSpec="center" w:tblpY="1"/>
      <w:tblOverlap w:val="never"/>
      <w:tblW w:w="6804" w:type="dxa"/>
      <w:tblLayout w:type="fixed"/>
      <w:tblCellMar>
        <w:left w:w="0" w:type="dxa"/>
        <w:right w:w="0" w:type="dxa"/>
      </w:tblCellMar>
      <w:tblLook w:val="04A0" w:firstRow="1" w:lastRow="0" w:firstColumn="1" w:lastColumn="0" w:noHBand="0" w:noVBand="1"/>
    </w:tblPr>
    <w:tblGrid>
      <w:gridCol w:w="6804"/>
    </w:tblGrid>
    <w:tr w:rsidR="006864D3" w14:paraId="3B5C3DDB" w14:textId="77777777" w:rsidTr="006D6E60">
      <w:tc>
        <w:tcPr>
          <w:tcW w:w="6804" w:type="dxa"/>
          <w:tcBorders>
            <w:top w:val="nil"/>
            <w:left w:val="nil"/>
            <w:bottom w:val="nil"/>
            <w:right w:val="nil"/>
          </w:tcBorders>
        </w:tcPr>
        <w:p w14:paraId="77A9778C" w14:textId="77777777" w:rsidR="006864D3" w:rsidRDefault="006864D3" w:rsidP="006D6E60">
          <w:pPr>
            <w:pStyle w:val="Footer"/>
            <w:jc w:val="center"/>
          </w:pPr>
          <w:r w:rsidRPr="003059FB">
            <w:rPr>
              <w:szCs w:val="18"/>
            </w:rPr>
            <w:t>This document is uncontrolled if printed or distributed electronically</w:t>
          </w:r>
        </w:p>
      </w:tc>
    </w:tr>
  </w:tbl>
  <w:p w14:paraId="5F7F4DD5" w14:textId="1748CA8B" w:rsidR="00CD0D30" w:rsidRDefault="00CD0D30" w:rsidP="006D6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C3F1" w14:textId="77777777" w:rsidR="006864D3" w:rsidRPr="003059FB" w:rsidRDefault="006864D3" w:rsidP="006D6E60">
    <w:pPr>
      <w:pStyle w:val="Footer"/>
      <w:rPr>
        <w:sz w:val="2"/>
      </w:rPr>
    </w:pPr>
    <w:r>
      <w:rPr>
        <w:sz w:val="2"/>
      </w:rPr>
      <w:t>a</w:t>
    </w:r>
  </w:p>
  <w:tbl>
    <w:tblPr>
      <w:tblStyle w:val="TableGrid"/>
      <w:tblpPr w:leftFromText="180" w:rightFromText="180" w:vertAnchor="text" w:tblpXSpec="right" w:tblpY="1"/>
      <w:tblOverlap w:val="never"/>
      <w:tblW w:w="1559" w:type="dxa"/>
      <w:jc w:val="right"/>
      <w:tblLayout w:type="fixed"/>
      <w:tblCellMar>
        <w:top w:w="0" w:type="dxa"/>
        <w:left w:w="0" w:type="dxa"/>
        <w:bottom w:w="0" w:type="dxa"/>
        <w:right w:w="0" w:type="dxa"/>
      </w:tblCellMar>
      <w:tblLook w:val="04A0" w:firstRow="1" w:lastRow="0" w:firstColumn="1" w:lastColumn="0" w:noHBand="0" w:noVBand="1"/>
    </w:tblPr>
    <w:tblGrid>
      <w:gridCol w:w="1559"/>
    </w:tblGrid>
    <w:tr w:rsidR="006864D3" w:rsidRPr="003059FB" w14:paraId="7E6EDBEC" w14:textId="77777777" w:rsidTr="006D6E60">
      <w:trPr>
        <w:jc w:val="right"/>
      </w:trPr>
      <w:tc>
        <w:tcPr>
          <w:tcW w:w="1559" w:type="dxa"/>
          <w:tcBorders>
            <w:top w:val="nil"/>
            <w:left w:val="nil"/>
            <w:bottom w:val="nil"/>
            <w:right w:val="nil"/>
          </w:tcBorders>
        </w:tcPr>
        <w:p w14:paraId="6828C087" w14:textId="77777777" w:rsidR="006864D3" w:rsidRPr="003059FB" w:rsidRDefault="00061F1D" w:rsidP="006D6E60">
          <w:pPr>
            <w:pStyle w:val="Footer"/>
            <w:jc w:val="right"/>
          </w:pPr>
          <w:sdt>
            <w:sdtPr>
              <w:rPr>
                <w:rFonts w:ascii="Calibri" w:hAnsi="Calibri"/>
              </w:rPr>
              <w:id w:val="1139144832"/>
              <w:docPartObj>
                <w:docPartGallery w:val="Page Numbers (Top of Page)"/>
                <w:docPartUnique/>
              </w:docPartObj>
            </w:sdtPr>
            <w:sdtEndPr>
              <w:rPr>
                <w:rFonts w:ascii="Arial" w:hAnsi="Arial"/>
              </w:rPr>
            </w:sdtEndPr>
            <w:sdtContent>
              <w:r w:rsidR="006864D3" w:rsidRPr="003059FB">
                <w:t xml:space="preserve">Page </w:t>
              </w:r>
              <w:r w:rsidR="006864D3" w:rsidRPr="003059FB">
                <w:fldChar w:fldCharType="begin"/>
              </w:r>
              <w:r w:rsidR="006864D3" w:rsidRPr="003059FB">
                <w:instrText xml:space="preserve"> PAGE </w:instrText>
              </w:r>
              <w:r w:rsidR="006864D3" w:rsidRPr="003059FB">
                <w:fldChar w:fldCharType="separate"/>
              </w:r>
              <w:r w:rsidR="006864D3">
                <w:rPr>
                  <w:noProof/>
                </w:rPr>
                <w:t>1</w:t>
              </w:r>
              <w:r w:rsidR="006864D3" w:rsidRPr="003059FB">
                <w:fldChar w:fldCharType="end"/>
              </w:r>
              <w:r w:rsidR="006864D3" w:rsidRPr="003059FB">
                <w:t xml:space="preserve"> of </w:t>
              </w:r>
              <w:r w:rsidR="006864D3">
                <w:rPr>
                  <w:noProof/>
                </w:rPr>
                <w:fldChar w:fldCharType="begin"/>
              </w:r>
              <w:r w:rsidR="006864D3">
                <w:rPr>
                  <w:noProof/>
                </w:rPr>
                <w:instrText xml:space="preserve"> NUMPAGES  </w:instrText>
              </w:r>
              <w:r w:rsidR="006864D3">
                <w:rPr>
                  <w:noProof/>
                </w:rPr>
                <w:fldChar w:fldCharType="separate"/>
              </w:r>
              <w:r w:rsidR="006864D3">
                <w:rPr>
                  <w:noProof/>
                </w:rPr>
                <w:t>1</w:t>
              </w:r>
              <w:r w:rsidR="006864D3">
                <w:rPr>
                  <w:noProof/>
                </w:rPr>
                <w:fldChar w:fldCharType="end"/>
              </w:r>
            </w:sdtContent>
          </w:sdt>
        </w:p>
      </w:tc>
    </w:tr>
  </w:tbl>
  <w:p w14:paraId="7DF7E79D" w14:textId="1860A4E2" w:rsidR="006864D3" w:rsidRPr="003059FB" w:rsidRDefault="006864D3" w:rsidP="006D6E60">
    <w:pPr>
      <w:pStyle w:val="Footer"/>
    </w:pPr>
    <w:r w:rsidRPr="006864D3">
      <w:t>A374101</w:t>
    </w:r>
    <w:r>
      <w:t> </w:t>
    </w:r>
  </w:p>
  <w:p w14:paraId="2A7D6E0B" w14:textId="77777777" w:rsidR="006864D3" w:rsidRPr="003059FB" w:rsidRDefault="006864D3">
    <w:pPr>
      <w:rPr>
        <w:sz w:val="2"/>
      </w:rPr>
    </w:pPr>
  </w:p>
  <w:tbl>
    <w:tblPr>
      <w:tblStyle w:val="TableGrid"/>
      <w:tblpPr w:leftFromText="180" w:rightFromText="180" w:vertAnchor="text" w:tblpXSpec="center" w:tblpY="1"/>
      <w:tblOverlap w:val="never"/>
      <w:tblW w:w="6804" w:type="dxa"/>
      <w:tblLayout w:type="fixed"/>
      <w:tblCellMar>
        <w:left w:w="0" w:type="dxa"/>
        <w:right w:w="0" w:type="dxa"/>
      </w:tblCellMar>
      <w:tblLook w:val="04A0" w:firstRow="1" w:lastRow="0" w:firstColumn="1" w:lastColumn="0" w:noHBand="0" w:noVBand="1"/>
    </w:tblPr>
    <w:tblGrid>
      <w:gridCol w:w="6804"/>
    </w:tblGrid>
    <w:tr w:rsidR="006864D3" w14:paraId="1CC8FDC4" w14:textId="77777777" w:rsidTr="006D6E60">
      <w:tc>
        <w:tcPr>
          <w:tcW w:w="6804" w:type="dxa"/>
          <w:tcBorders>
            <w:top w:val="nil"/>
            <w:left w:val="nil"/>
            <w:bottom w:val="nil"/>
            <w:right w:val="nil"/>
          </w:tcBorders>
        </w:tcPr>
        <w:p w14:paraId="28F36727" w14:textId="77777777" w:rsidR="006864D3" w:rsidRDefault="006864D3" w:rsidP="006D6E60">
          <w:pPr>
            <w:pStyle w:val="Footer"/>
            <w:jc w:val="center"/>
          </w:pPr>
          <w:r w:rsidRPr="003059FB">
            <w:rPr>
              <w:szCs w:val="18"/>
            </w:rPr>
            <w:t>This document is uncontrolled if printed or distributed electronically</w:t>
          </w:r>
        </w:p>
      </w:tc>
    </w:tr>
  </w:tbl>
  <w:p w14:paraId="5E53E980" w14:textId="767A39AA" w:rsidR="00CD0D30" w:rsidRPr="0062766D" w:rsidRDefault="00CD0D30" w:rsidP="00945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B6D3" w14:textId="77777777" w:rsidR="006864D3" w:rsidRPr="003059FB" w:rsidRDefault="006864D3" w:rsidP="006D6E60">
    <w:pPr>
      <w:pStyle w:val="Footer"/>
      <w:rPr>
        <w:sz w:val="2"/>
      </w:rPr>
    </w:pPr>
    <w:r>
      <w:rPr>
        <w:sz w:val="2"/>
      </w:rPr>
      <w:t>a</w:t>
    </w:r>
  </w:p>
  <w:tbl>
    <w:tblPr>
      <w:tblStyle w:val="TableGrid"/>
      <w:tblpPr w:leftFromText="180" w:rightFromText="180" w:vertAnchor="text" w:tblpXSpec="right" w:tblpY="1"/>
      <w:tblOverlap w:val="never"/>
      <w:tblW w:w="1559" w:type="dxa"/>
      <w:jc w:val="right"/>
      <w:tblLayout w:type="fixed"/>
      <w:tblCellMar>
        <w:top w:w="0" w:type="dxa"/>
        <w:left w:w="0" w:type="dxa"/>
        <w:bottom w:w="0" w:type="dxa"/>
        <w:right w:w="0" w:type="dxa"/>
      </w:tblCellMar>
      <w:tblLook w:val="04A0" w:firstRow="1" w:lastRow="0" w:firstColumn="1" w:lastColumn="0" w:noHBand="0" w:noVBand="1"/>
    </w:tblPr>
    <w:tblGrid>
      <w:gridCol w:w="1559"/>
    </w:tblGrid>
    <w:tr w:rsidR="006864D3" w:rsidRPr="003059FB" w14:paraId="0F18D516" w14:textId="77777777" w:rsidTr="006D6E60">
      <w:trPr>
        <w:jc w:val="right"/>
      </w:trPr>
      <w:tc>
        <w:tcPr>
          <w:tcW w:w="1559" w:type="dxa"/>
          <w:tcBorders>
            <w:top w:val="nil"/>
            <w:left w:val="nil"/>
            <w:bottom w:val="nil"/>
            <w:right w:val="nil"/>
          </w:tcBorders>
        </w:tcPr>
        <w:p w14:paraId="3EF66F4E" w14:textId="77777777" w:rsidR="006864D3" w:rsidRPr="003059FB" w:rsidRDefault="00061F1D" w:rsidP="006D6E60">
          <w:pPr>
            <w:pStyle w:val="Footer"/>
            <w:jc w:val="right"/>
          </w:pPr>
          <w:sdt>
            <w:sdtPr>
              <w:rPr>
                <w:rFonts w:ascii="Calibri" w:hAnsi="Calibri"/>
              </w:rPr>
              <w:id w:val="1067766375"/>
              <w:docPartObj>
                <w:docPartGallery w:val="Page Numbers (Top of Page)"/>
                <w:docPartUnique/>
              </w:docPartObj>
            </w:sdtPr>
            <w:sdtEndPr>
              <w:rPr>
                <w:rFonts w:ascii="Arial" w:hAnsi="Arial"/>
              </w:rPr>
            </w:sdtEndPr>
            <w:sdtContent>
              <w:r w:rsidR="006864D3" w:rsidRPr="003059FB">
                <w:t xml:space="preserve">Page </w:t>
              </w:r>
              <w:r w:rsidR="006864D3" w:rsidRPr="003059FB">
                <w:fldChar w:fldCharType="begin"/>
              </w:r>
              <w:r w:rsidR="006864D3" w:rsidRPr="003059FB">
                <w:instrText xml:space="preserve"> PAGE </w:instrText>
              </w:r>
              <w:r w:rsidR="006864D3" w:rsidRPr="003059FB">
                <w:fldChar w:fldCharType="separate"/>
              </w:r>
              <w:r w:rsidR="006864D3">
                <w:rPr>
                  <w:noProof/>
                </w:rPr>
                <w:t>1</w:t>
              </w:r>
              <w:r w:rsidR="006864D3" w:rsidRPr="003059FB">
                <w:fldChar w:fldCharType="end"/>
              </w:r>
              <w:r w:rsidR="006864D3" w:rsidRPr="003059FB">
                <w:t xml:space="preserve"> of </w:t>
              </w:r>
              <w:r w:rsidR="006864D3">
                <w:rPr>
                  <w:noProof/>
                </w:rPr>
                <w:fldChar w:fldCharType="begin"/>
              </w:r>
              <w:r w:rsidR="006864D3">
                <w:rPr>
                  <w:noProof/>
                </w:rPr>
                <w:instrText xml:space="preserve"> NUMPAGES  </w:instrText>
              </w:r>
              <w:r w:rsidR="006864D3">
                <w:rPr>
                  <w:noProof/>
                </w:rPr>
                <w:fldChar w:fldCharType="separate"/>
              </w:r>
              <w:r w:rsidR="006864D3">
                <w:rPr>
                  <w:noProof/>
                </w:rPr>
                <w:t>1</w:t>
              </w:r>
              <w:r w:rsidR="006864D3">
                <w:rPr>
                  <w:noProof/>
                </w:rPr>
                <w:fldChar w:fldCharType="end"/>
              </w:r>
            </w:sdtContent>
          </w:sdt>
        </w:p>
      </w:tc>
    </w:tr>
  </w:tbl>
  <w:p w14:paraId="46B366FD" w14:textId="676CC3AC" w:rsidR="006864D3" w:rsidRPr="003059FB" w:rsidRDefault="006864D3" w:rsidP="006D6E60">
    <w:pPr>
      <w:pStyle w:val="Footer"/>
    </w:pPr>
    <w:r w:rsidRPr="006864D3">
      <w:t>A374101</w:t>
    </w:r>
    <w:r>
      <w:t> </w:t>
    </w:r>
  </w:p>
  <w:p w14:paraId="6B82C203" w14:textId="77777777" w:rsidR="006864D3" w:rsidRPr="003059FB" w:rsidRDefault="006864D3">
    <w:pPr>
      <w:rPr>
        <w:sz w:val="2"/>
      </w:rPr>
    </w:pPr>
  </w:p>
  <w:tbl>
    <w:tblPr>
      <w:tblStyle w:val="TableGrid"/>
      <w:tblpPr w:leftFromText="180" w:rightFromText="180" w:vertAnchor="text" w:tblpXSpec="center" w:tblpY="1"/>
      <w:tblOverlap w:val="never"/>
      <w:tblW w:w="6804" w:type="dxa"/>
      <w:tblLayout w:type="fixed"/>
      <w:tblCellMar>
        <w:left w:w="0" w:type="dxa"/>
        <w:right w:w="0" w:type="dxa"/>
      </w:tblCellMar>
      <w:tblLook w:val="04A0" w:firstRow="1" w:lastRow="0" w:firstColumn="1" w:lastColumn="0" w:noHBand="0" w:noVBand="1"/>
    </w:tblPr>
    <w:tblGrid>
      <w:gridCol w:w="6804"/>
    </w:tblGrid>
    <w:tr w:rsidR="006864D3" w14:paraId="1CE31F96" w14:textId="77777777" w:rsidTr="006D6E60">
      <w:tc>
        <w:tcPr>
          <w:tcW w:w="6804" w:type="dxa"/>
          <w:tcBorders>
            <w:top w:val="nil"/>
            <w:left w:val="nil"/>
            <w:bottom w:val="nil"/>
            <w:right w:val="nil"/>
          </w:tcBorders>
        </w:tcPr>
        <w:p w14:paraId="1259DF95" w14:textId="77777777" w:rsidR="006864D3" w:rsidRDefault="006864D3" w:rsidP="006D6E60">
          <w:pPr>
            <w:pStyle w:val="Footer"/>
            <w:jc w:val="center"/>
          </w:pPr>
          <w:r w:rsidRPr="003059FB">
            <w:rPr>
              <w:szCs w:val="18"/>
            </w:rPr>
            <w:t>This document is uncontrolled if printed or distributed electronically</w:t>
          </w:r>
        </w:p>
      </w:tc>
    </w:tr>
  </w:tbl>
  <w:p w14:paraId="4C721567" w14:textId="48D14861" w:rsidR="004D1D1F" w:rsidRPr="0008291F" w:rsidRDefault="004D1D1F" w:rsidP="00883919">
    <w:pPr>
      <w:tabs>
        <w:tab w:val="right" w:pos="9071"/>
      </w:tabs>
      <w:jc w:val="left"/>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2472" w14:textId="77777777" w:rsidR="009E32F1" w:rsidRDefault="009E32F1">
      <w:r>
        <w:separator/>
      </w:r>
    </w:p>
  </w:footnote>
  <w:footnote w:type="continuationSeparator" w:id="0">
    <w:p w14:paraId="67E1882B" w14:textId="77777777" w:rsidR="009E32F1" w:rsidRDefault="009E3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85" w:type="dxa"/>
        <w:right w:w="0" w:type="dxa"/>
      </w:tblCellMar>
      <w:tblLook w:val="04A0" w:firstRow="1" w:lastRow="0" w:firstColumn="1" w:lastColumn="0" w:noHBand="0" w:noVBand="1"/>
    </w:tblPr>
    <w:tblGrid>
      <w:gridCol w:w="7882"/>
    </w:tblGrid>
    <w:tr w:rsidR="00CD0D30" w14:paraId="4A0755E3" w14:textId="77777777" w:rsidTr="00E225BD">
      <w:trPr>
        <w:trHeight w:val="250"/>
      </w:trPr>
      <w:tc>
        <w:tcPr>
          <w:tcW w:w="7882" w:type="dxa"/>
        </w:tcPr>
        <w:p w14:paraId="0126D6B4" w14:textId="77777777" w:rsidR="00CD0D30" w:rsidRPr="00156957" w:rsidRDefault="00F7626D" w:rsidP="006D6E60">
          <w:pPr>
            <w:pStyle w:val="HeaderText"/>
          </w:pPr>
          <w:r>
            <w:t>JOURNEY MANAGEMENT PLAN TEMPLATE</w:t>
          </w:r>
        </w:p>
      </w:tc>
    </w:tr>
  </w:tbl>
  <w:p w14:paraId="1676BC89" w14:textId="77777777" w:rsidR="00CD0D30" w:rsidRDefault="00CD0D30">
    <w:pPr>
      <w:pStyle w:val="Header"/>
    </w:pPr>
    <w:r w:rsidRPr="004F44EE">
      <w:rPr>
        <w:noProof/>
        <w:sz w:val="14"/>
        <w:szCs w:val="18"/>
        <w:lang w:eastAsia="en-AU"/>
      </w:rPr>
      <w:drawing>
        <wp:anchor distT="0" distB="0" distL="114300" distR="114300" simplePos="0" relativeHeight="251665408" behindDoc="0" locked="1" layoutInCell="1" allowOverlap="1" wp14:anchorId="59266A39" wp14:editId="546D4792">
          <wp:simplePos x="0" y="0"/>
          <wp:positionH relativeFrom="margin">
            <wp:posOffset>5862320</wp:posOffset>
          </wp:positionH>
          <wp:positionV relativeFrom="page">
            <wp:posOffset>207010</wp:posOffset>
          </wp:positionV>
          <wp:extent cx="2663825" cy="448945"/>
          <wp:effectExtent l="0" t="0" r="3175" b="825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2663825" cy="4489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85" w:type="dxa"/>
        <w:right w:w="0" w:type="dxa"/>
      </w:tblCellMar>
      <w:tblLook w:val="04A0" w:firstRow="1" w:lastRow="0" w:firstColumn="1" w:lastColumn="0" w:noHBand="0" w:noVBand="1"/>
    </w:tblPr>
    <w:tblGrid>
      <w:gridCol w:w="8789"/>
    </w:tblGrid>
    <w:tr w:rsidR="00CD0D30" w14:paraId="67302356" w14:textId="77777777" w:rsidTr="00F7626D">
      <w:trPr>
        <w:trHeight w:val="737"/>
      </w:trPr>
      <w:tc>
        <w:tcPr>
          <w:tcW w:w="8789" w:type="dxa"/>
        </w:tcPr>
        <w:p w14:paraId="0B320733" w14:textId="77777777" w:rsidR="00CD0D30" w:rsidRDefault="00F7626D" w:rsidP="006D6E60">
          <w:pPr>
            <w:pStyle w:val="HeaderText"/>
          </w:pPr>
          <w:r>
            <w:t>JOURNEY MANAGEMENT PLAN TEMPLATE</w:t>
          </w:r>
        </w:p>
        <w:p w14:paraId="194AD73E" w14:textId="77777777" w:rsidR="00F7626D" w:rsidRPr="00F7626D" w:rsidRDefault="00F7626D" w:rsidP="00F7626D">
          <w:pPr>
            <w:ind w:right="-4259"/>
            <w:jc w:val="right"/>
            <w:rPr>
              <w:lang w:eastAsia="en-AU"/>
            </w:rPr>
          </w:pPr>
        </w:p>
      </w:tc>
    </w:tr>
  </w:tbl>
  <w:p w14:paraId="3CC894D3" w14:textId="77777777" w:rsidR="00CD0D30" w:rsidRPr="004F44EE" w:rsidRDefault="00CD0D30" w:rsidP="006D6E60">
    <w:pPr>
      <w:pStyle w:val="Header"/>
      <w:rPr>
        <w:sz w:val="16"/>
      </w:rPr>
    </w:pPr>
    <w:r w:rsidRPr="004F44EE">
      <w:rPr>
        <w:noProof/>
        <w:sz w:val="14"/>
        <w:szCs w:val="18"/>
        <w:lang w:eastAsia="en-AU"/>
      </w:rPr>
      <w:drawing>
        <wp:anchor distT="0" distB="0" distL="114300" distR="114300" simplePos="0" relativeHeight="251661312" behindDoc="0" locked="1" layoutInCell="1" allowOverlap="1" wp14:anchorId="1363556B" wp14:editId="75083DCB">
          <wp:simplePos x="0" y="0"/>
          <wp:positionH relativeFrom="margin">
            <wp:posOffset>5871210</wp:posOffset>
          </wp:positionH>
          <wp:positionV relativeFrom="page">
            <wp:posOffset>370840</wp:posOffset>
          </wp:positionV>
          <wp:extent cx="2663825" cy="448945"/>
          <wp:effectExtent l="0" t="0" r="3175" b="8255"/>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2663825" cy="448945"/>
                  </a:xfrm>
                  <a:prstGeom prst="rect">
                    <a:avLst/>
                  </a:prstGeom>
                </pic:spPr>
              </pic:pic>
            </a:graphicData>
          </a:graphic>
          <wp14:sizeRelH relativeFrom="margin">
            <wp14:pctWidth>0</wp14:pctWidth>
          </wp14:sizeRelH>
          <wp14:sizeRelV relativeFrom="margin">
            <wp14:pctHeight>0</wp14:pctHeight>
          </wp14:sizeRelV>
        </wp:anchor>
      </w:drawing>
    </w:r>
  </w:p>
  <w:p w14:paraId="760242C8" w14:textId="77777777" w:rsidR="00CD0D30" w:rsidRPr="009A009E" w:rsidRDefault="00CD0D30" w:rsidP="006D6E60">
    <w:pPr>
      <w:pStyle w:val="Header"/>
      <w:pBdr>
        <w:top w:val="single" w:sz="4" w:space="1" w:color="008C98" w:themeColor="accent1"/>
      </w:pBdr>
      <w:rPr>
        <w:sz w:val="2"/>
      </w:rPr>
    </w:pPr>
  </w:p>
  <w:p w14:paraId="4FC8F495" w14:textId="77777777" w:rsidR="00CD0D30" w:rsidRDefault="00CD0D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DD9C" w14:textId="77777777" w:rsidR="00E225BD" w:rsidRDefault="00E225BD"/>
  <w:tbl>
    <w:tblPr>
      <w:tblStyle w:val="TableGrid"/>
      <w:tblW w:w="8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85" w:type="dxa"/>
        <w:right w:w="0" w:type="dxa"/>
      </w:tblCellMar>
      <w:tblLook w:val="04A0" w:firstRow="1" w:lastRow="0" w:firstColumn="1" w:lastColumn="0" w:noHBand="0" w:noVBand="1"/>
    </w:tblPr>
    <w:tblGrid>
      <w:gridCol w:w="8747"/>
    </w:tblGrid>
    <w:tr w:rsidR="00CD0D30" w14:paraId="3E5F0D0E" w14:textId="77777777" w:rsidTr="00E225BD">
      <w:trPr>
        <w:trHeight w:val="169"/>
      </w:trPr>
      <w:tc>
        <w:tcPr>
          <w:tcW w:w="8747" w:type="dxa"/>
        </w:tcPr>
        <w:p w14:paraId="2EA9AD03" w14:textId="3A6946CF" w:rsidR="00E225BD" w:rsidRPr="00156957" w:rsidRDefault="00F7626D" w:rsidP="006D6E60">
          <w:pPr>
            <w:pStyle w:val="HeaderText"/>
          </w:pPr>
          <w:r>
            <w:t>journey management plan template</w:t>
          </w:r>
        </w:p>
      </w:tc>
    </w:tr>
  </w:tbl>
  <w:p w14:paraId="07DCE5EF" w14:textId="0B36D9CE" w:rsidR="00A227C4" w:rsidRPr="00CD0D30" w:rsidRDefault="00CD0D30">
    <w:pPr>
      <w:pStyle w:val="Header"/>
    </w:pPr>
    <w:r w:rsidRPr="004F44EE">
      <w:rPr>
        <w:noProof/>
        <w:sz w:val="14"/>
        <w:szCs w:val="18"/>
        <w:lang w:eastAsia="en-AU"/>
      </w:rPr>
      <w:drawing>
        <wp:anchor distT="0" distB="0" distL="114300" distR="114300" simplePos="0" relativeHeight="251692032" behindDoc="0" locked="1" layoutInCell="1" allowOverlap="1" wp14:anchorId="7C9CF1A8" wp14:editId="7935D205">
          <wp:simplePos x="0" y="0"/>
          <wp:positionH relativeFrom="margin">
            <wp:posOffset>5853430</wp:posOffset>
          </wp:positionH>
          <wp:positionV relativeFrom="topMargin">
            <wp:posOffset>180975</wp:posOffset>
          </wp:positionV>
          <wp:extent cx="2663825" cy="448945"/>
          <wp:effectExtent l="0" t="0" r="3175"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2663825" cy="4489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90A"/>
    <w:multiLevelType w:val="hybridMultilevel"/>
    <w:tmpl w:val="F16C4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62C7C"/>
    <w:multiLevelType w:val="multilevel"/>
    <w:tmpl w:val="B434CBE6"/>
    <w:lvl w:ilvl="0">
      <w:start w:val="1"/>
      <w:numFmt w:val="decimal"/>
      <w:lvlText w:val="%1."/>
      <w:lvlJc w:val="left"/>
      <w:pPr>
        <w:ind w:left="360" w:hanging="360"/>
      </w:pPr>
      <w:rPr>
        <w:rFonts w:hint="default"/>
        <w:color w:val="auto"/>
      </w:rPr>
    </w:lvl>
    <w:lvl w:ilvl="1">
      <w:start w:val="1"/>
      <w:numFmt w:val="decimal"/>
      <w:isLgl/>
      <w:lvlText w:val="%1.%2"/>
      <w:lvlJc w:val="left"/>
      <w:pPr>
        <w:ind w:left="1272" w:hanging="7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B2E5F37"/>
    <w:multiLevelType w:val="multilevel"/>
    <w:tmpl w:val="C2D62ABE"/>
    <w:lvl w:ilvl="0">
      <w:start w:val="1"/>
      <w:numFmt w:val="decimal"/>
      <w:pStyle w:val="ScheduleHeading1"/>
      <w:lvlText w:val="%1."/>
      <w:lvlJc w:val="left"/>
      <w:pPr>
        <w:ind w:left="567" w:hanging="567"/>
      </w:pPr>
      <w:rPr>
        <w:rFonts w:hint="default"/>
      </w:rPr>
    </w:lvl>
    <w:lvl w:ilvl="1">
      <w:start w:val="1"/>
      <w:numFmt w:val="decimal"/>
      <w:pStyle w:val="ScheduleHeading2"/>
      <w:lvlText w:val="%1.%2"/>
      <w:lvlJc w:val="left"/>
      <w:pPr>
        <w:ind w:left="1134" w:hanging="567"/>
      </w:pPr>
      <w:rPr>
        <w:rFonts w:hint="default"/>
      </w:rPr>
    </w:lvl>
    <w:lvl w:ilvl="2">
      <w:start w:val="1"/>
      <w:numFmt w:val="decimal"/>
      <w:pStyle w:val="ScheduleHeading3"/>
      <w:lvlText w:val="%1.%2.%3"/>
      <w:lvlJc w:val="left"/>
      <w:pPr>
        <w:ind w:left="1843" w:hanging="709"/>
      </w:pPr>
      <w:rPr>
        <w:rFonts w:hint="default"/>
      </w:rPr>
    </w:lvl>
    <w:lvl w:ilvl="3">
      <w:start w:val="1"/>
      <w:numFmt w:val="lowerLetter"/>
      <w:pStyle w:val="ScheduleHeading4"/>
      <w:lvlText w:val="(%4)"/>
      <w:lvlJc w:val="left"/>
      <w:pPr>
        <w:ind w:left="2268" w:hanging="425"/>
      </w:pPr>
      <w:rPr>
        <w:rFonts w:hint="default"/>
      </w:rPr>
    </w:lvl>
    <w:lvl w:ilvl="4">
      <w:start w:val="1"/>
      <w:numFmt w:val="lowerRoman"/>
      <w:pStyle w:val="ScheduleNumber5"/>
      <w:lvlText w:val="(%5)"/>
      <w:lvlJc w:val="left"/>
      <w:pPr>
        <w:ind w:left="2693" w:hanging="425"/>
      </w:pPr>
      <w:rPr>
        <w:rFonts w:hint="default"/>
      </w:rPr>
    </w:lvl>
    <w:lvl w:ilvl="5">
      <w:start w:val="1"/>
      <w:numFmt w:val="decimal"/>
      <w:pStyle w:val="ScheduleNumber6"/>
      <w:lvlText w:val="(%6)"/>
      <w:lvlJc w:val="left"/>
      <w:pPr>
        <w:ind w:left="3119" w:hanging="426"/>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EAB4DDF"/>
    <w:multiLevelType w:val="multilevel"/>
    <w:tmpl w:val="F2AEADBE"/>
    <w:lvl w:ilvl="0">
      <w:start w:val="1"/>
      <w:numFmt w:val="bullet"/>
      <w:pStyle w:val="Bullet0"/>
      <w:lvlText w:val=""/>
      <w:lvlJc w:val="left"/>
      <w:pPr>
        <w:ind w:left="567" w:hanging="567"/>
      </w:pPr>
      <w:rPr>
        <w:rFonts w:ascii="Symbol" w:hAnsi="Symbol" w:hint="default"/>
      </w:rPr>
    </w:lvl>
    <w:lvl w:ilvl="1">
      <w:start w:val="1"/>
      <w:numFmt w:val="bullet"/>
      <w:pStyle w:val="Bullet1"/>
      <w:lvlText w:val="o"/>
      <w:lvlJc w:val="left"/>
      <w:pPr>
        <w:ind w:left="1134" w:hanging="567"/>
      </w:pPr>
      <w:rPr>
        <w:rFonts w:ascii="Courier New" w:hAnsi="Courier New" w:hint="default"/>
      </w:rPr>
    </w:lvl>
    <w:lvl w:ilvl="2">
      <w:start w:val="1"/>
      <w:numFmt w:val="bullet"/>
      <w:pStyle w:val="Bullet2"/>
      <w:lvlText w:val=""/>
      <w:lvlJc w:val="left"/>
      <w:pPr>
        <w:ind w:left="1843" w:hanging="709"/>
      </w:pPr>
      <w:rPr>
        <w:rFonts w:ascii="Wingdings" w:hAnsi="Wingdings" w:hint="default"/>
      </w:rPr>
    </w:lvl>
    <w:lvl w:ilvl="3">
      <w:start w:val="1"/>
      <w:numFmt w:val="bullet"/>
      <w:pStyle w:val="Bullet3"/>
      <w:lvlText w:val=""/>
      <w:lvlJc w:val="left"/>
      <w:pPr>
        <w:ind w:left="2410" w:hanging="567"/>
      </w:pPr>
      <w:rPr>
        <w:rFonts w:ascii="Symbol" w:hAnsi="Symbol" w:hint="default"/>
      </w:rPr>
    </w:lvl>
    <w:lvl w:ilvl="4">
      <w:start w:val="1"/>
      <w:numFmt w:val="bullet"/>
      <w:pStyle w:val="Bullet4"/>
      <w:lvlText w:val="o"/>
      <w:lvlJc w:val="left"/>
      <w:pPr>
        <w:ind w:left="2977" w:hanging="567"/>
      </w:pPr>
      <w:rPr>
        <w:rFonts w:ascii="Courier New" w:hAnsi="Courier New" w:hint="default"/>
      </w:rPr>
    </w:lvl>
    <w:lvl w:ilvl="5">
      <w:start w:val="1"/>
      <w:numFmt w:val="bullet"/>
      <w:pStyle w:val="Bullet5"/>
      <w:lvlText w:val=""/>
      <w:lvlJc w:val="left"/>
      <w:pPr>
        <w:ind w:left="3544" w:hanging="567"/>
      </w:pPr>
      <w:rPr>
        <w:rFonts w:ascii="Wingdings" w:hAnsi="Wingdings" w:hint="default"/>
      </w:rPr>
    </w:lvl>
    <w:lvl w:ilvl="6">
      <w:start w:val="1"/>
      <w:numFmt w:val="bullet"/>
      <w:lvlText w:val=""/>
      <w:lvlJc w:val="left"/>
      <w:pPr>
        <w:ind w:left="4111" w:hanging="567"/>
      </w:pPr>
      <w:rPr>
        <w:rFonts w:ascii="Symbol" w:hAnsi="Symbol" w:hint="default"/>
      </w:rPr>
    </w:lvl>
    <w:lvl w:ilvl="7">
      <w:start w:val="1"/>
      <w:numFmt w:val="bullet"/>
      <w:lvlText w:val="o"/>
      <w:lvlJc w:val="left"/>
      <w:pPr>
        <w:ind w:left="4678" w:hanging="567"/>
      </w:pPr>
      <w:rPr>
        <w:rFonts w:ascii="Courier New" w:hAnsi="Courier New" w:hint="default"/>
      </w:rPr>
    </w:lvl>
    <w:lvl w:ilvl="8">
      <w:start w:val="1"/>
      <w:numFmt w:val="bullet"/>
      <w:lvlText w:val=""/>
      <w:lvlJc w:val="left"/>
      <w:pPr>
        <w:ind w:left="5245" w:hanging="567"/>
      </w:pPr>
      <w:rPr>
        <w:rFonts w:ascii="Wingdings" w:hAnsi="Wingdings" w:hint="default"/>
      </w:rPr>
    </w:lvl>
  </w:abstractNum>
  <w:abstractNum w:abstractNumId="4" w15:restartNumberingAfterBreak="0">
    <w:nsid w:val="23286CC5"/>
    <w:multiLevelType w:val="multilevel"/>
    <w:tmpl w:val="29645D16"/>
    <w:lvl w:ilvl="0">
      <w:start w:val="1"/>
      <w:numFmt w:val="decimal"/>
      <w:pStyle w:val="ScheduleHeading"/>
      <w:suff w:val="nothing"/>
      <w:lvlText w:val="Schedu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AD322D9"/>
    <w:multiLevelType w:val="hybridMultilevel"/>
    <w:tmpl w:val="EBDE27E4"/>
    <w:lvl w:ilvl="0" w:tplc="D05E4910">
      <w:start w:val="1"/>
      <w:numFmt w:val="bullet"/>
      <w:pStyle w:val="H2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3AE34723"/>
    <w:multiLevelType w:val="hybridMultilevel"/>
    <w:tmpl w:val="B184BBA8"/>
    <w:lvl w:ilvl="0" w:tplc="C8ACF530">
      <w:start w:val="1"/>
      <w:numFmt w:val="bullet"/>
      <w:pStyle w:val="H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18169E"/>
    <w:multiLevelType w:val="multilevel"/>
    <w:tmpl w:val="FDBCCD4C"/>
    <w:lvl w:ilvl="0">
      <w:start w:val="1"/>
      <w:numFmt w:val="decimal"/>
      <w:lvlText w:val="%1."/>
      <w:lvlJc w:val="left"/>
      <w:pPr>
        <w:tabs>
          <w:tab w:val="num" w:pos="567"/>
        </w:tabs>
        <w:ind w:left="567" w:hanging="567"/>
      </w:pPr>
      <w:rPr>
        <w:rFonts w:hint="default"/>
        <w:b w:val="0"/>
        <w:i w:val="0"/>
        <w:sz w:val="22"/>
        <w:szCs w:val="20"/>
      </w:rPr>
    </w:lvl>
    <w:lvl w:ilvl="1">
      <w:start w:val="1"/>
      <w:numFmt w:val="decimal"/>
      <w:lvlText w:val="%1.%2"/>
      <w:lvlJc w:val="left"/>
      <w:pPr>
        <w:tabs>
          <w:tab w:val="num" w:pos="1134"/>
        </w:tabs>
        <w:ind w:left="1134" w:hanging="567"/>
      </w:pPr>
      <w:rPr>
        <w:rFonts w:hint="default"/>
        <w:b w:val="0"/>
        <w:i w:val="0"/>
        <w:sz w:val="22"/>
        <w:szCs w:val="20"/>
      </w:rPr>
    </w:lvl>
    <w:lvl w:ilvl="2">
      <w:start w:val="1"/>
      <w:numFmt w:val="decimal"/>
      <w:lvlText w:val="%1.%2.%3"/>
      <w:lvlJc w:val="left"/>
      <w:pPr>
        <w:tabs>
          <w:tab w:val="num" w:pos="1843"/>
        </w:tabs>
        <w:ind w:left="1843" w:hanging="709"/>
      </w:pPr>
      <w:rPr>
        <w:rFonts w:hint="default"/>
        <w:b w:val="0"/>
        <w:i w:val="0"/>
        <w:sz w:val="22"/>
        <w:szCs w:val="20"/>
      </w:rPr>
    </w:lvl>
    <w:lvl w:ilvl="3">
      <w:start w:val="1"/>
      <w:numFmt w:val="lowerLetter"/>
      <w:lvlText w:val="(%4)"/>
      <w:lvlJc w:val="left"/>
      <w:pPr>
        <w:tabs>
          <w:tab w:val="num" w:pos="2410"/>
        </w:tabs>
        <w:ind w:left="2410" w:hanging="567"/>
      </w:pPr>
      <w:rPr>
        <w:rFonts w:hint="default"/>
        <w:b w:val="0"/>
        <w:i w:val="0"/>
        <w:sz w:val="22"/>
        <w:szCs w:val="20"/>
      </w:rPr>
    </w:lvl>
    <w:lvl w:ilvl="4">
      <w:start w:val="1"/>
      <w:numFmt w:val="lowerRoman"/>
      <w:lvlText w:val="(%5)"/>
      <w:lvlJc w:val="left"/>
      <w:pPr>
        <w:tabs>
          <w:tab w:val="num" w:pos="2977"/>
        </w:tabs>
        <w:ind w:left="2977" w:hanging="567"/>
      </w:pPr>
      <w:rPr>
        <w:rFonts w:hint="default"/>
        <w:b w:val="0"/>
        <w:i w:val="0"/>
        <w:sz w:val="22"/>
        <w:szCs w:val="20"/>
      </w:rPr>
    </w:lvl>
    <w:lvl w:ilvl="5">
      <w:start w:val="1"/>
      <w:numFmt w:val="upperLetter"/>
      <w:lvlText w:val="(%6)"/>
      <w:lvlJc w:val="left"/>
      <w:pPr>
        <w:tabs>
          <w:tab w:val="num" w:pos="3544"/>
        </w:tabs>
        <w:ind w:left="3549" w:hanging="572"/>
      </w:pPr>
      <w:rPr>
        <w:rFonts w:ascii="Arial" w:hAnsi="Arial" w:cs="Arial" w:hint="default"/>
        <w:b w:val="0"/>
        <w:i w:val="0"/>
        <w:sz w:val="22"/>
        <w:szCs w:val="20"/>
      </w:rPr>
    </w:lvl>
    <w:lvl w:ilvl="6">
      <w:start w:val="1"/>
      <w:numFmt w:val="upperRoman"/>
      <w:lvlText w:val="(%7)"/>
      <w:lvlJc w:val="left"/>
      <w:pPr>
        <w:tabs>
          <w:tab w:val="num" w:pos="4111"/>
        </w:tabs>
        <w:ind w:left="4111" w:hanging="567"/>
      </w:pPr>
      <w:rPr>
        <w:rFonts w:ascii="Calibri Light" w:hAnsi="Calibri Light" w:hint="default"/>
        <w:b w:val="0"/>
        <w:i w:val="0"/>
        <w:sz w:val="22"/>
        <w:szCs w:val="20"/>
      </w:rPr>
    </w:lvl>
    <w:lvl w:ilvl="7">
      <w:start w:val="1"/>
      <w:numFmt w:val="lowerLetter"/>
      <w:lvlText w:val="%8)"/>
      <w:lvlJc w:val="left"/>
      <w:pPr>
        <w:tabs>
          <w:tab w:val="num" w:pos="4678"/>
        </w:tabs>
        <w:ind w:left="4678" w:hanging="567"/>
      </w:pPr>
      <w:rPr>
        <w:rFonts w:ascii="Calibri Light" w:hAnsi="Calibri Light" w:hint="default"/>
        <w:b w:val="0"/>
        <w:i w:val="0"/>
        <w:sz w:val="22"/>
        <w:szCs w:val="20"/>
      </w:rPr>
    </w:lvl>
    <w:lvl w:ilvl="8">
      <w:start w:val="1"/>
      <w:numFmt w:val="lowerRoman"/>
      <w:lvlText w:val="%9)"/>
      <w:lvlJc w:val="left"/>
      <w:pPr>
        <w:tabs>
          <w:tab w:val="num" w:pos="5245"/>
        </w:tabs>
        <w:ind w:left="5245" w:hanging="567"/>
      </w:pPr>
      <w:rPr>
        <w:rFonts w:ascii="Calibri Light" w:hAnsi="Calibri Light" w:hint="default"/>
        <w:b w:val="0"/>
        <w:i w:val="0"/>
        <w:sz w:val="22"/>
        <w:szCs w:val="20"/>
      </w:rPr>
    </w:lvl>
  </w:abstractNum>
  <w:abstractNum w:abstractNumId="8" w15:restartNumberingAfterBreak="0">
    <w:nsid w:val="459F37D0"/>
    <w:multiLevelType w:val="multilevel"/>
    <w:tmpl w:val="B78AB06E"/>
    <w:lvl w:ilvl="0">
      <w:start w:val="1"/>
      <w:numFmt w:val="decimal"/>
      <w:pStyle w:val="TableHeading1"/>
      <w:lvlText w:val="%1."/>
      <w:lvlJc w:val="left"/>
      <w:pPr>
        <w:ind w:left="425" w:hanging="425"/>
      </w:pPr>
      <w:rPr>
        <w:rFonts w:hint="default"/>
      </w:rPr>
    </w:lvl>
    <w:lvl w:ilvl="1">
      <w:start w:val="1"/>
      <w:numFmt w:val="decimal"/>
      <w:pStyle w:val="TableHeading2"/>
      <w:lvlText w:val="%1.%2"/>
      <w:lvlJc w:val="left"/>
      <w:pPr>
        <w:ind w:left="850" w:hanging="425"/>
      </w:pPr>
      <w:rPr>
        <w:rFonts w:hint="default"/>
      </w:rPr>
    </w:lvl>
    <w:lvl w:ilvl="2">
      <w:start w:val="1"/>
      <w:numFmt w:val="decimal"/>
      <w:pStyle w:val="TableHeading3"/>
      <w:lvlText w:val="%1.%2.%3"/>
      <w:lvlJc w:val="left"/>
      <w:pPr>
        <w:ind w:left="1418" w:hanging="568"/>
      </w:pPr>
      <w:rPr>
        <w:rFonts w:hint="default"/>
      </w:rPr>
    </w:lvl>
    <w:lvl w:ilvl="3">
      <w:start w:val="1"/>
      <w:numFmt w:val="lowerLetter"/>
      <w:pStyle w:val="TableHeading4"/>
      <w:lvlText w:val="(%4)"/>
      <w:lvlJc w:val="left"/>
      <w:pPr>
        <w:ind w:left="1843" w:hanging="425"/>
      </w:pPr>
      <w:rPr>
        <w:rFonts w:hint="default"/>
      </w:rPr>
    </w:lvl>
    <w:lvl w:ilvl="4">
      <w:start w:val="1"/>
      <w:numFmt w:val="lowerRoman"/>
      <w:lvlText w:val="(%5)"/>
      <w:lvlJc w:val="left"/>
      <w:pPr>
        <w:ind w:left="2268" w:hanging="425"/>
      </w:pPr>
      <w:rPr>
        <w:rFonts w:hint="default"/>
      </w:rPr>
    </w:lvl>
    <w:lvl w:ilvl="5">
      <w:start w:val="1"/>
      <w:numFmt w:val="decimal"/>
      <w:lvlText w:val="(%6)"/>
      <w:lvlJc w:val="left"/>
      <w:pPr>
        <w:ind w:left="2693" w:hanging="425"/>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9" w15:restartNumberingAfterBreak="0">
    <w:nsid w:val="4E096854"/>
    <w:multiLevelType w:val="multilevel"/>
    <w:tmpl w:val="52E0F29C"/>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hint="default"/>
      </w:rPr>
    </w:lvl>
    <w:lvl w:ilvl="2">
      <w:start w:val="1"/>
      <w:numFmt w:val="decimal"/>
      <w:pStyle w:val="Heading3"/>
      <w:lvlText w:val="%1.%2.%3"/>
      <w:lvlJc w:val="left"/>
      <w:pPr>
        <w:ind w:left="1843" w:hanging="709"/>
      </w:pPr>
      <w:rPr>
        <w:rFonts w:hint="default"/>
      </w:rPr>
    </w:lvl>
    <w:lvl w:ilvl="3">
      <w:start w:val="1"/>
      <w:numFmt w:val="lowerLetter"/>
      <w:pStyle w:val="Heading4"/>
      <w:lvlText w:val="(%4)"/>
      <w:lvlJc w:val="left"/>
      <w:pPr>
        <w:ind w:left="2410" w:hanging="567"/>
      </w:pPr>
      <w:rPr>
        <w:rFonts w:hint="default"/>
      </w:rPr>
    </w:lvl>
    <w:lvl w:ilvl="4">
      <w:start w:val="1"/>
      <w:numFmt w:val="lowerRoman"/>
      <w:pStyle w:val="Heading5"/>
      <w:lvlText w:val="(%5)"/>
      <w:lvlJc w:val="left"/>
      <w:pPr>
        <w:ind w:left="2977" w:hanging="567"/>
      </w:pPr>
      <w:rPr>
        <w:rFonts w:hint="default"/>
      </w:rPr>
    </w:lvl>
    <w:lvl w:ilvl="5">
      <w:start w:val="1"/>
      <w:numFmt w:val="decimal"/>
      <w:pStyle w:val="Heading6"/>
      <w:lvlText w:val="(%6)"/>
      <w:lvlJc w:val="left"/>
      <w:pPr>
        <w:ind w:left="3544"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9013511"/>
    <w:multiLevelType w:val="multilevel"/>
    <w:tmpl w:val="2278E24C"/>
    <w:lvl w:ilvl="0">
      <w:start w:val="1"/>
      <w:numFmt w:val="upperLetter"/>
      <w:pStyle w:val="AnnexureHeading"/>
      <w:suff w:val="nothing"/>
      <w:lvlText w:val="Annexur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76489073">
    <w:abstractNumId w:val="5"/>
  </w:num>
  <w:num w:numId="2" w16cid:durableId="449668007">
    <w:abstractNumId w:val="1"/>
  </w:num>
  <w:num w:numId="3" w16cid:durableId="1357391735">
    <w:abstractNumId w:val="6"/>
  </w:num>
  <w:num w:numId="4" w16cid:durableId="1775319771">
    <w:abstractNumId w:val="0"/>
  </w:num>
  <w:num w:numId="5" w16cid:durableId="1493788732">
    <w:abstractNumId w:val="1"/>
  </w:num>
  <w:num w:numId="6" w16cid:durableId="454256757">
    <w:abstractNumId w:val="1"/>
  </w:num>
  <w:num w:numId="7" w16cid:durableId="333610134">
    <w:abstractNumId w:val="7"/>
  </w:num>
  <w:num w:numId="8" w16cid:durableId="2115519976">
    <w:abstractNumId w:val="9"/>
  </w:num>
  <w:num w:numId="9" w16cid:durableId="166597323">
    <w:abstractNumId w:val="8"/>
  </w:num>
  <w:num w:numId="10" w16cid:durableId="1921020491">
    <w:abstractNumId w:val="2"/>
  </w:num>
  <w:num w:numId="11" w16cid:durableId="453447271">
    <w:abstractNumId w:val="4"/>
  </w:num>
  <w:num w:numId="12" w16cid:durableId="897471383">
    <w:abstractNumId w:val="3"/>
  </w:num>
  <w:num w:numId="13" w16cid:durableId="149371957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B44"/>
    <w:rsid w:val="00000AB6"/>
    <w:rsid w:val="000010E0"/>
    <w:rsid w:val="00001D3C"/>
    <w:rsid w:val="00003C0D"/>
    <w:rsid w:val="00007272"/>
    <w:rsid w:val="00007A7E"/>
    <w:rsid w:val="00022EE4"/>
    <w:rsid w:val="00042617"/>
    <w:rsid w:val="00054FC1"/>
    <w:rsid w:val="00061F1D"/>
    <w:rsid w:val="00063C18"/>
    <w:rsid w:val="00074568"/>
    <w:rsid w:val="0008291F"/>
    <w:rsid w:val="0008625A"/>
    <w:rsid w:val="0008748E"/>
    <w:rsid w:val="000B0DE4"/>
    <w:rsid w:val="000C0933"/>
    <w:rsid w:val="000C5A13"/>
    <w:rsid w:val="000D61E5"/>
    <w:rsid w:val="000D6E33"/>
    <w:rsid w:val="000D726E"/>
    <w:rsid w:val="000E5FFA"/>
    <w:rsid w:val="000E6FCD"/>
    <w:rsid w:val="000F22F1"/>
    <w:rsid w:val="000F71B6"/>
    <w:rsid w:val="0010201E"/>
    <w:rsid w:val="001063DE"/>
    <w:rsid w:val="001271E2"/>
    <w:rsid w:val="0013116D"/>
    <w:rsid w:val="00144BFB"/>
    <w:rsid w:val="0014518F"/>
    <w:rsid w:val="001454B1"/>
    <w:rsid w:val="001611DC"/>
    <w:rsid w:val="00172F36"/>
    <w:rsid w:val="0017568B"/>
    <w:rsid w:val="00182259"/>
    <w:rsid w:val="0018323D"/>
    <w:rsid w:val="00183357"/>
    <w:rsid w:val="00190DEC"/>
    <w:rsid w:val="00191E35"/>
    <w:rsid w:val="001A0AE4"/>
    <w:rsid w:val="001A2AF2"/>
    <w:rsid w:val="001A3A52"/>
    <w:rsid w:val="001B0C9F"/>
    <w:rsid w:val="001B7AF3"/>
    <w:rsid w:val="001C2676"/>
    <w:rsid w:val="001C4F5E"/>
    <w:rsid w:val="001D4A4A"/>
    <w:rsid w:val="001D64EE"/>
    <w:rsid w:val="001D76DC"/>
    <w:rsid w:val="001D7A79"/>
    <w:rsid w:val="00204898"/>
    <w:rsid w:val="00210617"/>
    <w:rsid w:val="00243882"/>
    <w:rsid w:val="00244446"/>
    <w:rsid w:val="00250654"/>
    <w:rsid w:val="00253E1C"/>
    <w:rsid w:val="00254016"/>
    <w:rsid w:val="0026463E"/>
    <w:rsid w:val="0029279D"/>
    <w:rsid w:val="002946FF"/>
    <w:rsid w:val="002A496D"/>
    <w:rsid w:val="002B177D"/>
    <w:rsid w:val="002B1CCA"/>
    <w:rsid w:val="002E6BD7"/>
    <w:rsid w:val="002F049B"/>
    <w:rsid w:val="002F7793"/>
    <w:rsid w:val="00300381"/>
    <w:rsid w:val="003022C1"/>
    <w:rsid w:val="00310293"/>
    <w:rsid w:val="00313015"/>
    <w:rsid w:val="00322609"/>
    <w:rsid w:val="00322A18"/>
    <w:rsid w:val="0033383A"/>
    <w:rsid w:val="00336742"/>
    <w:rsid w:val="00354C53"/>
    <w:rsid w:val="00361CB2"/>
    <w:rsid w:val="003B3A55"/>
    <w:rsid w:val="003C3162"/>
    <w:rsid w:val="003C3E52"/>
    <w:rsid w:val="003D494A"/>
    <w:rsid w:val="003F433D"/>
    <w:rsid w:val="003F5AD6"/>
    <w:rsid w:val="00401B6E"/>
    <w:rsid w:val="00404AF1"/>
    <w:rsid w:val="004103B7"/>
    <w:rsid w:val="00421550"/>
    <w:rsid w:val="00422ED3"/>
    <w:rsid w:val="00435A00"/>
    <w:rsid w:val="0044405F"/>
    <w:rsid w:val="0044718F"/>
    <w:rsid w:val="004557F0"/>
    <w:rsid w:val="0045598D"/>
    <w:rsid w:val="004616DB"/>
    <w:rsid w:val="00477805"/>
    <w:rsid w:val="00481B38"/>
    <w:rsid w:val="00483A73"/>
    <w:rsid w:val="004847FB"/>
    <w:rsid w:val="00492079"/>
    <w:rsid w:val="004971A1"/>
    <w:rsid w:val="004A1BE5"/>
    <w:rsid w:val="004A7ADE"/>
    <w:rsid w:val="004C1F91"/>
    <w:rsid w:val="004D1D1F"/>
    <w:rsid w:val="004E2134"/>
    <w:rsid w:val="004E47BE"/>
    <w:rsid w:val="00517255"/>
    <w:rsid w:val="005205C4"/>
    <w:rsid w:val="00521ED3"/>
    <w:rsid w:val="00526822"/>
    <w:rsid w:val="00535394"/>
    <w:rsid w:val="00550B46"/>
    <w:rsid w:val="005528AC"/>
    <w:rsid w:val="0056126A"/>
    <w:rsid w:val="00562C19"/>
    <w:rsid w:val="00565F98"/>
    <w:rsid w:val="00572384"/>
    <w:rsid w:val="005761C5"/>
    <w:rsid w:val="005828FF"/>
    <w:rsid w:val="005865AA"/>
    <w:rsid w:val="005A7D8B"/>
    <w:rsid w:val="005B1B4D"/>
    <w:rsid w:val="005B25FB"/>
    <w:rsid w:val="005B4108"/>
    <w:rsid w:val="005D11D2"/>
    <w:rsid w:val="005E01A1"/>
    <w:rsid w:val="005F24DB"/>
    <w:rsid w:val="00600C8D"/>
    <w:rsid w:val="00610601"/>
    <w:rsid w:val="00622170"/>
    <w:rsid w:val="0062304D"/>
    <w:rsid w:val="006407D5"/>
    <w:rsid w:val="00650920"/>
    <w:rsid w:val="00661293"/>
    <w:rsid w:val="006700BD"/>
    <w:rsid w:val="00673754"/>
    <w:rsid w:val="006777BA"/>
    <w:rsid w:val="006864D3"/>
    <w:rsid w:val="00696138"/>
    <w:rsid w:val="006B308D"/>
    <w:rsid w:val="006C5372"/>
    <w:rsid w:val="006C60B5"/>
    <w:rsid w:val="006D3039"/>
    <w:rsid w:val="006E5C4C"/>
    <w:rsid w:val="006E705B"/>
    <w:rsid w:val="00702C38"/>
    <w:rsid w:val="00714F10"/>
    <w:rsid w:val="00715B96"/>
    <w:rsid w:val="0073109A"/>
    <w:rsid w:val="00734DF2"/>
    <w:rsid w:val="0074080F"/>
    <w:rsid w:val="00765842"/>
    <w:rsid w:val="0076633D"/>
    <w:rsid w:val="00776D31"/>
    <w:rsid w:val="00781452"/>
    <w:rsid w:val="007821B9"/>
    <w:rsid w:val="00794524"/>
    <w:rsid w:val="007958AE"/>
    <w:rsid w:val="007A44CA"/>
    <w:rsid w:val="007B0BC1"/>
    <w:rsid w:val="007C4FCF"/>
    <w:rsid w:val="007C7B69"/>
    <w:rsid w:val="00811FB6"/>
    <w:rsid w:val="00814650"/>
    <w:rsid w:val="00817CF3"/>
    <w:rsid w:val="00824487"/>
    <w:rsid w:val="008259A2"/>
    <w:rsid w:val="008274C4"/>
    <w:rsid w:val="00834B5F"/>
    <w:rsid w:val="0084366F"/>
    <w:rsid w:val="0084375E"/>
    <w:rsid w:val="00844EC7"/>
    <w:rsid w:val="008551D1"/>
    <w:rsid w:val="00862B19"/>
    <w:rsid w:val="00870A59"/>
    <w:rsid w:val="00883919"/>
    <w:rsid w:val="008B184D"/>
    <w:rsid w:val="008C0BB2"/>
    <w:rsid w:val="008C5052"/>
    <w:rsid w:val="008C6F48"/>
    <w:rsid w:val="008D23D9"/>
    <w:rsid w:val="008F3856"/>
    <w:rsid w:val="00902287"/>
    <w:rsid w:val="009036F5"/>
    <w:rsid w:val="00913E0F"/>
    <w:rsid w:val="009243BA"/>
    <w:rsid w:val="009322A7"/>
    <w:rsid w:val="00936DCE"/>
    <w:rsid w:val="009407A6"/>
    <w:rsid w:val="00944D7E"/>
    <w:rsid w:val="009470AE"/>
    <w:rsid w:val="0095676F"/>
    <w:rsid w:val="0096782A"/>
    <w:rsid w:val="00976773"/>
    <w:rsid w:val="00985F78"/>
    <w:rsid w:val="0099507A"/>
    <w:rsid w:val="00996FD6"/>
    <w:rsid w:val="009976DD"/>
    <w:rsid w:val="009B1758"/>
    <w:rsid w:val="009D21FF"/>
    <w:rsid w:val="009D550B"/>
    <w:rsid w:val="009D55B6"/>
    <w:rsid w:val="009D5C4B"/>
    <w:rsid w:val="009E32F1"/>
    <w:rsid w:val="009E72DC"/>
    <w:rsid w:val="009F0F5F"/>
    <w:rsid w:val="009F5020"/>
    <w:rsid w:val="009F5DC9"/>
    <w:rsid w:val="009F60DF"/>
    <w:rsid w:val="00A01105"/>
    <w:rsid w:val="00A04451"/>
    <w:rsid w:val="00A046F0"/>
    <w:rsid w:val="00A14A15"/>
    <w:rsid w:val="00A227C4"/>
    <w:rsid w:val="00A320C8"/>
    <w:rsid w:val="00A72510"/>
    <w:rsid w:val="00A83BFE"/>
    <w:rsid w:val="00A9312B"/>
    <w:rsid w:val="00A96311"/>
    <w:rsid w:val="00AA5562"/>
    <w:rsid w:val="00AB64E4"/>
    <w:rsid w:val="00AD467D"/>
    <w:rsid w:val="00AE097C"/>
    <w:rsid w:val="00AE3D5B"/>
    <w:rsid w:val="00AF0AF7"/>
    <w:rsid w:val="00B06021"/>
    <w:rsid w:val="00B167F9"/>
    <w:rsid w:val="00B545B5"/>
    <w:rsid w:val="00B56537"/>
    <w:rsid w:val="00B614B3"/>
    <w:rsid w:val="00B632DD"/>
    <w:rsid w:val="00B736E8"/>
    <w:rsid w:val="00B73D94"/>
    <w:rsid w:val="00B76250"/>
    <w:rsid w:val="00B9220D"/>
    <w:rsid w:val="00B92AD3"/>
    <w:rsid w:val="00B96709"/>
    <w:rsid w:val="00B97CA6"/>
    <w:rsid w:val="00BB2392"/>
    <w:rsid w:val="00BC0C86"/>
    <w:rsid w:val="00BC55FB"/>
    <w:rsid w:val="00BC5AC6"/>
    <w:rsid w:val="00BE6AC6"/>
    <w:rsid w:val="00BE7E0D"/>
    <w:rsid w:val="00BF55DE"/>
    <w:rsid w:val="00BF6A09"/>
    <w:rsid w:val="00C27DF0"/>
    <w:rsid w:val="00C34C69"/>
    <w:rsid w:val="00C367EF"/>
    <w:rsid w:val="00C42D9F"/>
    <w:rsid w:val="00C44777"/>
    <w:rsid w:val="00C44C03"/>
    <w:rsid w:val="00C70A0F"/>
    <w:rsid w:val="00C7793D"/>
    <w:rsid w:val="00C80468"/>
    <w:rsid w:val="00C860D5"/>
    <w:rsid w:val="00C94D8B"/>
    <w:rsid w:val="00CC298B"/>
    <w:rsid w:val="00CD0D30"/>
    <w:rsid w:val="00CE08A8"/>
    <w:rsid w:val="00CE4FD0"/>
    <w:rsid w:val="00CE550D"/>
    <w:rsid w:val="00CE55BC"/>
    <w:rsid w:val="00CF6467"/>
    <w:rsid w:val="00D029CB"/>
    <w:rsid w:val="00D15E92"/>
    <w:rsid w:val="00D31AFD"/>
    <w:rsid w:val="00D33DF1"/>
    <w:rsid w:val="00D34A18"/>
    <w:rsid w:val="00D411E3"/>
    <w:rsid w:val="00D44B6E"/>
    <w:rsid w:val="00D5062B"/>
    <w:rsid w:val="00D5450F"/>
    <w:rsid w:val="00D55D06"/>
    <w:rsid w:val="00D6121B"/>
    <w:rsid w:val="00D7419D"/>
    <w:rsid w:val="00D773F7"/>
    <w:rsid w:val="00D82C24"/>
    <w:rsid w:val="00D91BB4"/>
    <w:rsid w:val="00DA12B4"/>
    <w:rsid w:val="00DA18C8"/>
    <w:rsid w:val="00DC49E3"/>
    <w:rsid w:val="00DC6059"/>
    <w:rsid w:val="00DC7F02"/>
    <w:rsid w:val="00DE2290"/>
    <w:rsid w:val="00DE6131"/>
    <w:rsid w:val="00DF27B1"/>
    <w:rsid w:val="00E13086"/>
    <w:rsid w:val="00E1401E"/>
    <w:rsid w:val="00E14056"/>
    <w:rsid w:val="00E221FF"/>
    <w:rsid w:val="00E225BD"/>
    <w:rsid w:val="00E31F96"/>
    <w:rsid w:val="00E52DA8"/>
    <w:rsid w:val="00E53844"/>
    <w:rsid w:val="00E550B8"/>
    <w:rsid w:val="00E60507"/>
    <w:rsid w:val="00E633A1"/>
    <w:rsid w:val="00E71D7F"/>
    <w:rsid w:val="00E80F3D"/>
    <w:rsid w:val="00E9385C"/>
    <w:rsid w:val="00E9498E"/>
    <w:rsid w:val="00EA27B6"/>
    <w:rsid w:val="00EA28B0"/>
    <w:rsid w:val="00EA71AB"/>
    <w:rsid w:val="00EB15D4"/>
    <w:rsid w:val="00EC343A"/>
    <w:rsid w:val="00ED58C4"/>
    <w:rsid w:val="00EE78F1"/>
    <w:rsid w:val="00EF0B44"/>
    <w:rsid w:val="00EF4503"/>
    <w:rsid w:val="00EF464F"/>
    <w:rsid w:val="00F30D12"/>
    <w:rsid w:val="00F44DB7"/>
    <w:rsid w:val="00F55E87"/>
    <w:rsid w:val="00F62B78"/>
    <w:rsid w:val="00F6544B"/>
    <w:rsid w:val="00F67684"/>
    <w:rsid w:val="00F70013"/>
    <w:rsid w:val="00F7626D"/>
    <w:rsid w:val="00F92EFA"/>
    <w:rsid w:val="00F9432E"/>
    <w:rsid w:val="00FA0CB1"/>
    <w:rsid w:val="00FB4C23"/>
    <w:rsid w:val="00FB6B6B"/>
    <w:rsid w:val="00FD1CE8"/>
    <w:rsid w:val="00FE4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CFF5C"/>
  <w15:docId w15:val="{C2EBCBB2-6B0C-43D7-BAD0-D367A20D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D30"/>
    <w:pPr>
      <w:spacing w:after="0"/>
      <w:jc w:val="both"/>
    </w:pPr>
    <w:rPr>
      <w:rFonts w:ascii="Arial" w:hAnsi="Arial"/>
    </w:rPr>
  </w:style>
  <w:style w:type="paragraph" w:styleId="Heading1">
    <w:name w:val="heading 1"/>
    <w:basedOn w:val="Normalspaceafter"/>
    <w:next w:val="Para1"/>
    <w:link w:val="Heading1Char"/>
    <w:uiPriority w:val="9"/>
    <w:qFormat/>
    <w:rsid w:val="00CD0D30"/>
    <w:pPr>
      <w:keepNext/>
      <w:keepLines/>
      <w:numPr>
        <w:numId w:val="8"/>
      </w:numPr>
      <w:spacing w:after="0"/>
      <w:outlineLvl w:val="0"/>
    </w:pPr>
    <w:rPr>
      <w:rFonts w:eastAsiaTheme="majorEastAsia" w:cstheme="majorBidi"/>
      <w:b/>
      <w:caps/>
      <w:szCs w:val="32"/>
    </w:rPr>
  </w:style>
  <w:style w:type="paragraph" w:styleId="Heading2">
    <w:name w:val="heading 2"/>
    <w:basedOn w:val="Normalspaceafter"/>
    <w:next w:val="Para2"/>
    <w:link w:val="Heading2Char"/>
    <w:uiPriority w:val="9"/>
    <w:unhideWhenUsed/>
    <w:qFormat/>
    <w:rsid w:val="00CD0D30"/>
    <w:pPr>
      <w:keepNext/>
      <w:keepLines/>
      <w:numPr>
        <w:ilvl w:val="1"/>
        <w:numId w:val="8"/>
      </w:numPr>
      <w:spacing w:after="0"/>
      <w:outlineLvl w:val="1"/>
    </w:pPr>
    <w:rPr>
      <w:rFonts w:eastAsiaTheme="majorEastAsia" w:cstheme="majorBidi"/>
      <w:b/>
      <w:szCs w:val="26"/>
    </w:rPr>
  </w:style>
  <w:style w:type="paragraph" w:styleId="Heading3">
    <w:name w:val="heading 3"/>
    <w:basedOn w:val="Normalspaceafter"/>
    <w:next w:val="Para3"/>
    <w:link w:val="Heading3Char"/>
    <w:uiPriority w:val="9"/>
    <w:unhideWhenUsed/>
    <w:qFormat/>
    <w:rsid w:val="00CD0D30"/>
    <w:pPr>
      <w:keepNext/>
      <w:keepLines/>
      <w:numPr>
        <w:ilvl w:val="2"/>
        <w:numId w:val="8"/>
      </w:numPr>
      <w:spacing w:after="0"/>
      <w:outlineLvl w:val="2"/>
    </w:pPr>
    <w:rPr>
      <w:rFonts w:eastAsiaTheme="majorEastAsia" w:cstheme="majorBidi"/>
      <w:b/>
      <w:szCs w:val="24"/>
    </w:rPr>
  </w:style>
  <w:style w:type="paragraph" w:styleId="Heading4">
    <w:name w:val="heading 4"/>
    <w:basedOn w:val="Normalspaceafter"/>
    <w:next w:val="Para4"/>
    <w:link w:val="Heading4Char"/>
    <w:uiPriority w:val="9"/>
    <w:unhideWhenUsed/>
    <w:qFormat/>
    <w:rsid w:val="00CD0D30"/>
    <w:pPr>
      <w:keepNext/>
      <w:keepLines/>
      <w:numPr>
        <w:ilvl w:val="3"/>
        <w:numId w:val="8"/>
      </w:numPr>
      <w:spacing w:after="0"/>
      <w:outlineLvl w:val="3"/>
    </w:pPr>
    <w:rPr>
      <w:rFonts w:eastAsiaTheme="majorEastAsia" w:cstheme="majorBidi"/>
      <w:b/>
      <w:iCs/>
    </w:rPr>
  </w:style>
  <w:style w:type="paragraph" w:styleId="Heading5">
    <w:name w:val="heading 5"/>
    <w:basedOn w:val="Normalspaceafter"/>
    <w:next w:val="Para5"/>
    <w:link w:val="Heading5Char"/>
    <w:uiPriority w:val="9"/>
    <w:unhideWhenUsed/>
    <w:qFormat/>
    <w:rsid w:val="00CD0D30"/>
    <w:pPr>
      <w:keepNext/>
      <w:keepLines/>
      <w:numPr>
        <w:ilvl w:val="4"/>
        <w:numId w:val="8"/>
      </w:numPr>
      <w:spacing w:after="0"/>
      <w:outlineLvl w:val="4"/>
    </w:pPr>
    <w:rPr>
      <w:rFonts w:eastAsiaTheme="majorEastAsia" w:cstheme="majorBidi"/>
      <w:b/>
    </w:rPr>
  </w:style>
  <w:style w:type="paragraph" w:styleId="Heading6">
    <w:name w:val="heading 6"/>
    <w:basedOn w:val="Normalspaceafter"/>
    <w:next w:val="Para6"/>
    <w:link w:val="Heading6Char"/>
    <w:uiPriority w:val="9"/>
    <w:unhideWhenUsed/>
    <w:qFormat/>
    <w:rsid w:val="00CD0D30"/>
    <w:pPr>
      <w:keepNext/>
      <w:keepLines/>
      <w:numPr>
        <w:ilvl w:val="5"/>
        <w:numId w:val="8"/>
      </w:numPr>
      <w:spacing w:after="0"/>
      <w:outlineLvl w:val="5"/>
    </w:pPr>
    <w:rPr>
      <w:rFonts w:eastAsiaTheme="majorEastAsia" w:cstheme="majorBidi"/>
      <w:b/>
    </w:rPr>
  </w:style>
  <w:style w:type="paragraph" w:styleId="Heading7">
    <w:name w:val="heading 7"/>
    <w:basedOn w:val="Normal"/>
    <w:next w:val="Normal"/>
    <w:link w:val="Heading7Char"/>
    <w:uiPriority w:val="9"/>
    <w:semiHidden/>
    <w:qFormat/>
    <w:rsid w:val="00CD0D30"/>
    <w:pPr>
      <w:keepNext/>
      <w:keepLines/>
      <w:tabs>
        <w:tab w:val="num" w:pos="4111"/>
      </w:tabs>
      <w:spacing w:before="40"/>
      <w:ind w:left="4111" w:hanging="567"/>
      <w:outlineLvl w:val="6"/>
    </w:pPr>
    <w:rPr>
      <w:rFonts w:eastAsiaTheme="majorEastAsia" w:cstheme="majorBidi"/>
      <w:b/>
      <w:iCs/>
    </w:rPr>
  </w:style>
  <w:style w:type="paragraph" w:styleId="Heading8">
    <w:name w:val="heading 8"/>
    <w:basedOn w:val="Normal"/>
    <w:next w:val="Normal"/>
    <w:link w:val="Heading8Char"/>
    <w:uiPriority w:val="9"/>
    <w:semiHidden/>
    <w:qFormat/>
    <w:rsid w:val="00CD0D30"/>
    <w:pPr>
      <w:keepNext/>
      <w:keepLines/>
      <w:tabs>
        <w:tab w:val="num" w:pos="4678"/>
      </w:tabs>
      <w:spacing w:before="40"/>
      <w:ind w:left="4678" w:hanging="567"/>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CD0D30"/>
    <w:pPr>
      <w:keepNext/>
      <w:keepLines/>
      <w:tabs>
        <w:tab w:val="num" w:pos="5245"/>
      </w:tabs>
      <w:spacing w:before="40"/>
      <w:ind w:left="5245" w:hanging="567"/>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D30"/>
    <w:rPr>
      <w:rFonts w:ascii="Arial" w:eastAsiaTheme="majorEastAsia" w:hAnsi="Arial" w:cstheme="majorBidi"/>
      <w:b/>
      <w:caps/>
      <w:szCs w:val="32"/>
    </w:rPr>
  </w:style>
  <w:style w:type="character" w:customStyle="1" w:styleId="Heading2Char">
    <w:name w:val="Heading 2 Char"/>
    <w:basedOn w:val="DefaultParagraphFont"/>
    <w:link w:val="Heading2"/>
    <w:uiPriority w:val="9"/>
    <w:rsid w:val="00CD0D30"/>
    <w:rPr>
      <w:rFonts w:ascii="Arial" w:eastAsiaTheme="majorEastAsia" w:hAnsi="Arial" w:cstheme="majorBidi"/>
      <w:b/>
      <w:szCs w:val="26"/>
    </w:rPr>
  </w:style>
  <w:style w:type="character" w:customStyle="1" w:styleId="Heading3Char">
    <w:name w:val="Heading 3 Char"/>
    <w:basedOn w:val="DefaultParagraphFont"/>
    <w:link w:val="Heading3"/>
    <w:uiPriority w:val="9"/>
    <w:rsid w:val="00CD0D30"/>
    <w:rPr>
      <w:rFonts w:ascii="Arial" w:eastAsiaTheme="majorEastAsia" w:hAnsi="Arial" w:cstheme="majorBidi"/>
      <w:b/>
      <w:szCs w:val="24"/>
    </w:rPr>
  </w:style>
  <w:style w:type="paragraph" w:styleId="Header">
    <w:name w:val="header"/>
    <w:basedOn w:val="Normal"/>
    <w:link w:val="HeaderChar"/>
    <w:uiPriority w:val="99"/>
    <w:rsid w:val="00CD0D30"/>
    <w:pPr>
      <w:tabs>
        <w:tab w:val="center" w:pos="4513"/>
        <w:tab w:val="right" w:pos="9026"/>
      </w:tabs>
    </w:pPr>
  </w:style>
  <w:style w:type="character" w:customStyle="1" w:styleId="HeaderChar">
    <w:name w:val="Header Char"/>
    <w:basedOn w:val="DefaultParagraphFont"/>
    <w:link w:val="Header"/>
    <w:uiPriority w:val="99"/>
    <w:rsid w:val="00CD0D30"/>
    <w:rPr>
      <w:rFonts w:ascii="Arial" w:hAnsi="Arial"/>
    </w:rPr>
  </w:style>
  <w:style w:type="paragraph" w:styleId="Footer">
    <w:name w:val="footer"/>
    <w:basedOn w:val="Normal"/>
    <w:link w:val="FooterChar"/>
    <w:uiPriority w:val="99"/>
    <w:rsid w:val="00CD0D30"/>
    <w:rPr>
      <w:sz w:val="18"/>
    </w:rPr>
  </w:style>
  <w:style w:type="character" w:customStyle="1" w:styleId="FooterChar">
    <w:name w:val="Footer Char"/>
    <w:basedOn w:val="DefaultParagraphFont"/>
    <w:link w:val="Footer"/>
    <w:uiPriority w:val="99"/>
    <w:rsid w:val="00CD0D30"/>
    <w:rPr>
      <w:rFonts w:ascii="Arial" w:hAnsi="Arial"/>
      <w:sz w:val="18"/>
    </w:rPr>
  </w:style>
  <w:style w:type="character" w:styleId="Hyperlink">
    <w:name w:val="Hyperlink"/>
    <w:basedOn w:val="DefaultParagraphFont"/>
    <w:uiPriority w:val="99"/>
    <w:unhideWhenUsed/>
    <w:rsid w:val="00CD0D30"/>
    <w:rPr>
      <w:color w:val="0404BC"/>
      <w:u w:val="single"/>
    </w:rPr>
  </w:style>
  <w:style w:type="paragraph" w:styleId="ListParagraph">
    <w:name w:val="List Paragraph"/>
    <w:basedOn w:val="Normal"/>
    <w:uiPriority w:val="99"/>
    <w:qFormat/>
    <w:rsid w:val="00CD0D30"/>
    <w:pPr>
      <w:ind w:left="720"/>
      <w:contextualSpacing/>
    </w:pPr>
  </w:style>
  <w:style w:type="character" w:styleId="CommentReference">
    <w:name w:val="annotation reference"/>
    <w:uiPriority w:val="99"/>
    <w:rsid w:val="009D5C4B"/>
    <w:rPr>
      <w:sz w:val="16"/>
      <w:szCs w:val="16"/>
    </w:rPr>
  </w:style>
  <w:style w:type="paragraph" w:styleId="CommentText">
    <w:name w:val="annotation text"/>
    <w:basedOn w:val="Normal"/>
    <w:link w:val="CommentTextChar"/>
    <w:uiPriority w:val="99"/>
    <w:rsid w:val="009D5C4B"/>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9D5C4B"/>
    <w:rPr>
      <w:rFonts w:ascii="Times New Roman" w:eastAsia="Times New Roman" w:hAnsi="Times New Roman" w:cs="Times New Roman"/>
      <w:sz w:val="20"/>
      <w:szCs w:val="20"/>
      <w:lang w:val="en-GB" w:eastAsia="en-GB"/>
    </w:rPr>
  </w:style>
  <w:style w:type="table" w:styleId="TableGrid">
    <w:name w:val="Table Grid"/>
    <w:basedOn w:val="TableNormal"/>
    <w:uiPriority w:val="39"/>
    <w:rsid w:val="00CD0D30"/>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1" w:type="dxa"/>
        <w:left w:w="85" w:type="dxa"/>
        <w:bottom w:w="91" w:type="dxa"/>
        <w:right w:w="85" w:type="dxa"/>
      </w:tblCellMar>
    </w:tblPr>
  </w:style>
  <w:style w:type="paragraph" w:styleId="NormalWeb">
    <w:name w:val="Normal (Web)"/>
    <w:basedOn w:val="Normal"/>
    <w:uiPriority w:val="99"/>
    <w:unhideWhenUsed/>
    <w:rsid w:val="009D5C4B"/>
    <w:pPr>
      <w:spacing w:line="408" w:lineRule="atLeast"/>
      <w:jc w:val="left"/>
    </w:pPr>
    <w:rPr>
      <w:rFonts w:eastAsia="Times New Roman" w:cs="Arial"/>
      <w:color w:val="434343"/>
      <w:sz w:val="18"/>
      <w:szCs w:val="18"/>
    </w:rPr>
  </w:style>
  <w:style w:type="paragraph" w:styleId="BalloonText">
    <w:name w:val="Balloon Text"/>
    <w:basedOn w:val="Normal"/>
    <w:link w:val="BalloonTextChar"/>
    <w:uiPriority w:val="99"/>
    <w:semiHidden/>
    <w:unhideWhenUsed/>
    <w:rsid w:val="009D5C4B"/>
    <w:rPr>
      <w:rFonts w:ascii="Tahoma" w:hAnsi="Tahoma" w:cs="Tahoma"/>
      <w:sz w:val="16"/>
      <w:szCs w:val="16"/>
    </w:rPr>
  </w:style>
  <w:style w:type="character" w:customStyle="1" w:styleId="BalloonTextChar">
    <w:name w:val="Balloon Text Char"/>
    <w:basedOn w:val="DefaultParagraphFont"/>
    <w:link w:val="BalloonText"/>
    <w:uiPriority w:val="99"/>
    <w:semiHidden/>
    <w:rsid w:val="009D5C4B"/>
    <w:rPr>
      <w:rFonts w:ascii="Tahoma" w:eastAsiaTheme="minorEastAsia"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B73D94"/>
    <w:rPr>
      <w:rFonts w:ascii="Arial" w:eastAsiaTheme="minorEastAsia" w:hAnsi="Arial" w:cstheme="minorBidi"/>
      <w:b/>
      <w:bCs/>
      <w:lang w:val="en-AU" w:eastAsia="en-AU"/>
    </w:rPr>
  </w:style>
  <w:style w:type="character" w:customStyle="1" w:styleId="CommentSubjectChar">
    <w:name w:val="Comment Subject Char"/>
    <w:basedOn w:val="CommentTextChar"/>
    <w:link w:val="CommentSubject"/>
    <w:uiPriority w:val="99"/>
    <w:semiHidden/>
    <w:rsid w:val="00B73D94"/>
    <w:rPr>
      <w:rFonts w:ascii="Arial" w:eastAsiaTheme="minorEastAsia" w:hAnsi="Arial" w:cs="Times New Roman"/>
      <w:b/>
      <w:bCs/>
      <w:sz w:val="20"/>
      <w:szCs w:val="20"/>
      <w:lang w:val="en-GB" w:eastAsia="en-AU"/>
    </w:rPr>
  </w:style>
  <w:style w:type="paragraph" w:styleId="TOCHeading">
    <w:name w:val="TOC Heading"/>
    <w:basedOn w:val="Normal"/>
    <w:next w:val="Normal"/>
    <w:uiPriority w:val="39"/>
    <w:unhideWhenUsed/>
    <w:qFormat/>
    <w:rsid w:val="00CD0D30"/>
    <w:pPr>
      <w:spacing w:line="240" w:lineRule="auto"/>
      <w:jc w:val="center"/>
    </w:pPr>
    <w:rPr>
      <w:rFonts w:eastAsia="Times New Roman" w:cs="Times New Roman"/>
      <w:b/>
    </w:rPr>
  </w:style>
  <w:style w:type="paragraph" w:styleId="TOC1">
    <w:name w:val="toc 1"/>
    <w:basedOn w:val="Normal"/>
    <w:next w:val="Normal"/>
    <w:autoRedefine/>
    <w:uiPriority w:val="39"/>
    <w:unhideWhenUsed/>
    <w:qFormat/>
    <w:rsid w:val="00CD0D30"/>
    <w:pPr>
      <w:tabs>
        <w:tab w:val="left" w:pos="567"/>
        <w:tab w:val="right" w:leader="dot" w:pos="9061"/>
      </w:tabs>
      <w:spacing w:after="100" w:line="240" w:lineRule="auto"/>
      <w:ind w:left="567" w:hanging="567"/>
    </w:pPr>
    <w:rPr>
      <w:caps/>
      <w:noProof/>
    </w:rPr>
  </w:style>
  <w:style w:type="paragraph" w:styleId="TOC2">
    <w:name w:val="toc 2"/>
    <w:basedOn w:val="Normal"/>
    <w:next w:val="Normal"/>
    <w:autoRedefine/>
    <w:uiPriority w:val="39"/>
    <w:unhideWhenUsed/>
    <w:qFormat/>
    <w:rsid w:val="00CD0D30"/>
    <w:pPr>
      <w:tabs>
        <w:tab w:val="right" w:leader="dot" w:pos="9072"/>
      </w:tabs>
      <w:spacing w:after="100" w:line="240" w:lineRule="auto"/>
      <w:ind w:left="1332" w:hanging="765"/>
    </w:pPr>
    <w:rPr>
      <w:noProof/>
    </w:rPr>
  </w:style>
  <w:style w:type="paragraph" w:styleId="TOC3">
    <w:name w:val="toc 3"/>
    <w:basedOn w:val="TOC2"/>
    <w:next w:val="Normal"/>
    <w:autoRedefine/>
    <w:uiPriority w:val="39"/>
    <w:unhideWhenUsed/>
    <w:rsid w:val="00CD0D30"/>
  </w:style>
  <w:style w:type="character" w:customStyle="1" w:styleId="Heading4Char">
    <w:name w:val="Heading 4 Char"/>
    <w:basedOn w:val="DefaultParagraphFont"/>
    <w:link w:val="Heading4"/>
    <w:uiPriority w:val="9"/>
    <w:rsid w:val="00CD0D30"/>
    <w:rPr>
      <w:rFonts w:ascii="Arial" w:eastAsiaTheme="majorEastAsia" w:hAnsi="Arial" w:cstheme="majorBidi"/>
      <w:b/>
      <w:iCs/>
    </w:rPr>
  </w:style>
  <w:style w:type="paragraph" w:customStyle="1" w:styleId="Default">
    <w:name w:val="Default"/>
    <w:rsid w:val="005D11D2"/>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517255"/>
    <w:pPr>
      <w:spacing w:after="0" w:line="240" w:lineRule="auto"/>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Bullet">
    <w:name w:val="H1 Bullet"/>
    <w:qFormat/>
    <w:rsid w:val="008C0BB2"/>
    <w:pPr>
      <w:numPr>
        <w:numId w:val="3"/>
      </w:numPr>
      <w:tabs>
        <w:tab w:val="left" w:pos="2552"/>
      </w:tabs>
      <w:spacing w:before="120"/>
      <w:ind w:hanging="295"/>
      <w:jc w:val="both"/>
    </w:pPr>
    <w:rPr>
      <w:rFonts w:ascii="Arial" w:eastAsia="Times New Roman" w:hAnsi="Arial" w:cs="Arial"/>
      <w:lang w:eastAsia="en-AU"/>
    </w:rPr>
  </w:style>
  <w:style w:type="paragraph" w:customStyle="1" w:styleId="H1Text">
    <w:name w:val="H1 Text"/>
    <w:link w:val="H1TextChar"/>
    <w:qFormat/>
    <w:rsid w:val="00794524"/>
    <w:pPr>
      <w:spacing w:before="240" w:after="120"/>
      <w:jc w:val="both"/>
    </w:pPr>
    <w:rPr>
      <w:rFonts w:ascii="Arial" w:eastAsia="Times New Roman" w:hAnsi="Arial" w:cs="Arial"/>
      <w:lang w:eastAsia="en-AU"/>
    </w:rPr>
  </w:style>
  <w:style w:type="paragraph" w:customStyle="1" w:styleId="H2Text">
    <w:name w:val="H2 Text"/>
    <w:basedOn w:val="H1Text"/>
    <w:link w:val="H2TextChar"/>
    <w:qFormat/>
    <w:rsid w:val="00794524"/>
    <w:pPr>
      <w:ind w:left="426"/>
    </w:pPr>
    <w:rPr>
      <w:lang w:val="en-US"/>
    </w:rPr>
  </w:style>
  <w:style w:type="character" w:customStyle="1" w:styleId="H1TextChar">
    <w:name w:val="H1 Text Char"/>
    <w:basedOn w:val="DefaultParagraphFont"/>
    <w:link w:val="H1Text"/>
    <w:rsid w:val="00794524"/>
    <w:rPr>
      <w:rFonts w:ascii="Arial" w:eastAsia="Times New Roman" w:hAnsi="Arial" w:cs="Arial"/>
      <w:lang w:eastAsia="en-AU"/>
    </w:rPr>
  </w:style>
  <w:style w:type="paragraph" w:customStyle="1" w:styleId="H3Text">
    <w:name w:val="H3 Text"/>
    <w:basedOn w:val="H2Text"/>
    <w:link w:val="H3TextChar"/>
    <w:qFormat/>
    <w:rsid w:val="00794524"/>
    <w:pPr>
      <w:ind w:left="851"/>
    </w:pPr>
  </w:style>
  <w:style w:type="character" w:customStyle="1" w:styleId="H2TextChar">
    <w:name w:val="H2 Text Char"/>
    <w:basedOn w:val="H1TextChar"/>
    <w:link w:val="H2Text"/>
    <w:rsid w:val="00794524"/>
    <w:rPr>
      <w:rFonts w:ascii="Arial" w:eastAsia="Times New Roman" w:hAnsi="Arial" w:cs="Arial"/>
      <w:lang w:val="en-US" w:eastAsia="en-AU"/>
    </w:rPr>
  </w:style>
  <w:style w:type="paragraph" w:customStyle="1" w:styleId="H3Bullet">
    <w:name w:val="H3 Bullet"/>
    <w:basedOn w:val="H1Bullet"/>
    <w:link w:val="H3BulletChar"/>
    <w:qFormat/>
    <w:rsid w:val="008C0BB2"/>
    <w:pPr>
      <w:spacing w:after="240" w:line="240" w:lineRule="auto"/>
      <w:ind w:left="1418"/>
    </w:pPr>
  </w:style>
  <w:style w:type="character" w:customStyle="1" w:styleId="H3TextChar">
    <w:name w:val="H3 Text Char"/>
    <w:basedOn w:val="H2TextChar"/>
    <w:link w:val="H3Text"/>
    <w:rsid w:val="00794524"/>
    <w:rPr>
      <w:rFonts w:ascii="Arial" w:eastAsia="Times New Roman" w:hAnsi="Arial" w:cs="Arial"/>
      <w:lang w:val="en-US" w:eastAsia="en-AU"/>
    </w:rPr>
  </w:style>
  <w:style w:type="paragraph" w:customStyle="1" w:styleId="H2Bullet">
    <w:name w:val="H2 Bullet"/>
    <w:basedOn w:val="Normal"/>
    <w:link w:val="H2BulletChar"/>
    <w:qFormat/>
    <w:rsid w:val="008C0BB2"/>
    <w:pPr>
      <w:numPr>
        <w:numId w:val="1"/>
      </w:numPr>
      <w:tabs>
        <w:tab w:val="left" w:pos="426"/>
        <w:tab w:val="left" w:pos="1843"/>
      </w:tabs>
      <w:spacing w:before="120" w:after="240"/>
      <w:ind w:left="1135" w:hanging="284"/>
    </w:pPr>
    <w:rPr>
      <w:rFonts w:eastAsia="Times New Roman" w:cs="Arial"/>
    </w:rPr>
  </w:style>
  <w:style w:type="character" w:customStyle="1" w:styleId="H3BulletChar">
    <w:name w:val="H3 Bullet Char"/>
    <w:basedOn w:val="DefaultParagraphFont"/>
    <w:link w:val="H3Bullet"/>
    <w:rsid w:val="008C0BB2"/>
    <w:rPr>
      <w:rFonts w:ascii="Arial" w:eastAsia="Times New Roman" w:hAnsi="Arial" w:cs="Arial"/>
      <w:lang w:eastAsia="en-AU"/>
    </w:rPr>
  </w:style>
  <w:style w:type="character" w:customStyle="1" w:styleId="H2BulletChar">
    <w:name w:val="H2 Bullet Char"/>
    <w:basedOn w:val="DefaultParagraphFont"/>
    <w:link w:val="H2Bullet"/>
    <w:rsid w:val="008C0BB2"/>
    <w:rPr>
      <w:rFonts w:ascii="Arial" w:eastAsia="Times New Roman" w:hAnsi="Arial" w:cs="Arial"/>
      <w:lang w:eastAsia="en-AU"/>
    </w:rPr>
  </w:style>
  <w:style w:type="paragraph" w:customStyle="1" w:styleId="Bullets">
    <w:name w:val="Bullets"/>
    <w:basedOn w:val="ListParagraph"/>
    <w:rsid w:val="00DA18C8"/>
    <w:pPr>
      <w:ind w:left="1134" w:hanging="567"/>
    </w:pPr>
    <w:rPr>
      <w:rFonts w:cs="Arial"/>
    </w:rPr>
  </w:style>
  <w:style w:type="paragraph" w:customStyle="1" w:styleId="HeaderText">
    <w:name w:val="Header Text"/>
    <w:link w:val="HeaderTextChar"/>
    <w:uiPriority w:val="99"/>
    <w:unhideWhenUsed/>
    <w:qFormat/>
    <w:rsid w:val="00CD0D30"/>
    <w:pPr>
      <w:spacing w:after="0" w:line="240" w:lineRule="auto"/>
    </w:pPr>
    <w:rPr>
      <w:rFonts w:ascii="Arial" w:eastAsiaTheme="minorEastAsia" w:hAnsi="Arial" w:cs="Arial"/>
      <w:b/>
      <w:caps/>
      <w:color w:val="008C98"/>
      <w:sz w:val="28"/>
      <w:szCs w:val="28"/>
      <w:lang w:eastAsia="en-AU"/>
    </w:rPr>
  </w:style>
  <w:style w:type="character" w:customStyle="1" w:styleId="HeaderTextChar">
    <w:name w:val="Header Text Char"/>
    <w:basedOn w:val="DefaultParagraphFont"/>
    <w:link w:val="HeaderText"/>
    <w:uiPriority w:val="99"/>
    <w:rsid w:val="00CD0D30"/>
    <w:rPr>
      <w:rFonts w:ascii="Arial" w:eastAsiaTheme="minorEastAsia" w:hAnsi="Arial" w:cs="Arial"/>
      <w:b/>
      <w:caps/>
      <w:color w:val="008C98"/>
      <w:sz w:val="28"/>
      <w:szCs w:val="28"/>
      <w:lang w:eastAsia="en-AU"/>
    </w:rPr>
  </w:style>
  <w:style w:type="paragraph" w:customStyle="1" w:styleId="TableText">
    <w:name w:val="Table Text"/>
    <w:basedOn w:val="BodyText"/>
    <w:link w:val="TableTextChar"/>
    <w:qFormat/>
    <w:rsid w:val="00243882"/>
    <w:pPr>
      <w:spacing w:before="120"/>
      <w:jc w:val="left"/>
    </w:pPr>
    <w:rPr>
      <w:rFonts w:cs="Arial"/>
      <w:color w:val="000000" w:themeColor="text1"/>
      <w:lang w:val="en-GB"/>
    </w:rPr>
  </w:style>
  <w:style w:type="character" w:customStyle="1" w:styleId="TableTextChar">
    <w:name w:val="Table Text Char"/>
    <w:basedOn w:val="DefaultParagraphFont"/>
    <w:link w:val="TableText"/>
    <w:rsid w:val="00243882"/>
    <w:rPr>
      <w:rFonts w:ascii="Arial" w:hAnsi="Arial" w:cs="Arial"/>
      <w:color w:val="000000" w:themeColor="text1"/>
      <w:lang w:val="en-GB"/>
    </w:rPr>
  </w:style>
  <w:style w:type="paragraph" w:styleId="BodyText">
    <w:name w:val="Body Text"/>
    <w:basedOn w:val="Normal"/>
    <w:link w:val="BodyTextChar"/>
    <w:uiPriority w:val="99"/>
    <w:semiHidden/>
    <w:unhideWhenUsed/>
    <w:rsid w:val="00DC49E3"/>
    <w:pPr>
      <w:spacing w:after="120"/>
    </w:pPr>
  </w:style>
  <w:style w:type="character" w:customStyle="1" w:styleId="BodyTextChar">
    <w:name w:val="Body Text Char"/>
    <w:basedOn w:val="DefaultParagraphFont"/>
    <w:link w:val="BodyText"/>
    <w:uiPriority w:val="99"/>
    <w:semiHidden/>
    <w:rsid w:val="00DC49E3"/>
    <w:rPr>
      <w:rFonts w:ascii="Arial" w:eastAsiaTheme="minorEastAsia" w:hAnsi="Arial"/>
      <w:lang w:eastAsia="en-AU"/>
    </w:rPr>
  </w:style>
  <w:style w:type="paragraph" w:customStyle="1" w:styleId="TableHeading1">
    <w:name w:val="Table Heading 1"/>
    <w:basedOn w:val="Tabletext0"/>
    <w:next w:val="TablePara1"/>
    <w:link w:val="TableHeading1Char"/>
    <w:uiPriority w:val="15"/>
    <w:qFormat/>
    <w:rsid w:val="00CD0D30"/>
    <w:pPr>
      <w:numPr>
        <w:numId w:val="9"/>
      </w:numPr>
    </w:pPr>
    <w:rPr>
      <w:b/>
      <w:szCs w:val="16"/>
    </w:rPr>
  </w:style>
  <w:style w:type="paragraph" w:customStyle="1" w:styleId="TableSubHeading">
    <w:name w:val="Table Sub Heading"/>
    <w:basedOn w:val="TableText"/>
    <w:link w:val="TableSubHeadingChar"/>
    <w:qFormat/>
    <w:rsid w:val="006700BD"/>
    <w:pPr>
      <w:spacing w:before="40" w:after="40"/>
    </w:pPr>
    <w:rPr>
      <w:b/>
      <w:color w:val="008C98" w:themeColor="accent1"/>
    </w:rPr>
  </w:style>
  <w:style w:type="character" w:customStyle="1" w:styleId="TableHeading1Char">
    <w:name w:val="Table Heading 1 Char"/>
    <w:basedOn w:val="Heading1Char"/>
    <w:link w:val="TableHeading1"/>
    <w:uiPriority w:val="15"/>
    <w:rsid w:val="006700BD"/>
    <w:rPr>
      <w:rFonts w:ascii="Arial" w:eastAsiaTheme="majorEastAsia" w:hAnsi="Arial" w:cstheme="majorBidi"/>
      <w:b/>
      <w:caps w:val="0"/>
      <w:sz w:val="20"/>
      <w:szCs w:val="16"/>
    </w:rPr>
  </w:style>
  <w:style w:type="character" w:customStyle="1" w:styleId="TableSubHeadingChar">
    <w:name w:val="Table Sub Heading Char"/>
    <w:basedOn w:val="TableTextChar"/>
    <w:link w:val="TableSubHeading"/>
    <w:rsid w:val="006700BD"/>
    <w:rPr>
      <w:rFonts w:ascii="Arial" w:hAnsi="Arial" w:cs="Arial"/>
      <w:b/>
      <w:color w:val="008C98" w:themeColor="accent1"/>
      <w:lang w:val="en-GB"/>
    </w:rPr>
  </w:style>
  <w:style w:type="paragraph" w:styleId="Caption">
    <w:name w:val="caption"/>
    <w:basedOn w:val="Normal"/>
    <w:next w:val="Normal"/>
    <w:uiPriority w:val="99"/>
    <w:qFormat/>
    <w:rsid w:val="00CD0D30"/>
    <w:pPr>
      <w:keepNext/>
      <w:keepLines/>
      <w:spacing w:line="240" w:lineRule="auto"/>
    </w:pPr>
    <w:rPr>
      <w:b/>
      <w:iCs/>
      <w:color w:val="008C98" w:themeColor="accent1"/>
      <w:sz w:val="20"/>
      <w:szCs w:val="18"/>
    </w:rPr>
  </w:style>
  <w:style w:type="character" w:styleId="FollowedHyperlink">
    <w:name w:val="FollowedHyperlink"/>
    <w:basedOn w:val="DefaultParagraphFont"/>
    <w:uiPriority w:val="99"/>
    <w:semiHidden/>
    <w:unhideWhenUsed/>
    <w:rsid w:val="00E60507"/>
    <w:rPr>
      <w:color w:val="7030A0"/>
      <w:u w:val="single"/>
    </w:rPr>
  </w:style>
  <w:style w:type="table" w:customStyle="1" w:styleId="TableGrid21">
    <w:name w:val="Table Grid21"/>
    <w:basedOn w:val="TableNormal"/>
    <w:next w:val="TableGrid"/>
    <w:uiPriority w:val="59"/>
    <w:rsid w:val="0008291F"/>
    <w:pPr>
      <w:spacing w:after="0" w:line="240" w:lineRule="auto"/>
    </w:pPr>
    <w:rPr>
      <w:rFonts w:ascii="Calibri" w:eastAsia="Times New Roman" w:hAnsi="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D0D30"/>
    <w:rPr>
      <w:rFonts w:ascii="Arial" w:eastAsiaTheme="majorEastAsia" w:hAnsi="Arial" w:cstheme="majorBidi"/>
      <w:b/>
    </w:rPr>
  </w:style>
  <w:style w:type="character" w:customStyle="1" w:styleId="Heading6Char">
    <w:name w:val="Heading 6 Char"/>
    <w:basedOn w:val="DefaultParagraphFont"/>
    <w:link w:val="Heading6"/>
    <w:uiPriority w:val="9"/>
    <w:rsid w:val="00CD0D30"/>
    <w:rPr>
      <w:rFonts w:ascii="Arial" w:eastAsiaTheme="majorEastAsia" w:hAnsi="Arial" w:cstheme="majorBidi"/>
      <w:b/>
    </w:rPr>
  </w:style>
  <w:style w:type="character" w:customStyle="1" w:styleId="Heading7Char">
    <w:name w:val="Heading 7 Char"/>
    <w:basedOn w:val="DefaultParagraphFont"/>
    <w:link w:val="Heading7"/>
    <w:uiPriority w:val="9"/>
    <w:semiHidden/>
    <w:rsid w:val="00CD0D30"/>
    <w:rPr>
      <w:rFonts w:ascii="Arial" w:eastAsiaTheme="majorEastAsia" w:hAnsi="Arial" w:cstheme="majorBidi"/>
      <w:b/>
      <w:iCs/>
    </w:rPr>
  </w:style>
  <w:style w:type="character" w:customStyle="1" w:styleId="Heading8Char">
    <w:name w:val="Heading 8 Char"/>
    <w:basedOn w:val="DefaultParagraphFont"/>
    <w:link w:val="Heading8"/>
    <w:uiPriority w:val="9"/>
    <w:semiHidden/>
    <w:rsid w:val="00CD0D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D0D30"/>
    <w:rPr>
      <w:rFonts w:asciiTheme="majorHAnsi" w:eastAsiaTheme="majorEastAsia" w:hAnsiTheme="majorHAnsi" w:cstheme="majorBidi"/>
      <w:i/>
      <w:iCs/>
      <w:color w:val="272727" w:themeColor="text1" w:themeTint="D8"/>
      <w:sz w:val="21"/>
      <w:szCs w:val="21"/>
    </w:rPr>
  </w:style>
  <w:style w:type="paragraph" w:customStyle="1" w:styleId="Normalspaceafter">
    <w:name w:val="Normal space after"/>
    <w:basedOn w:val="Normal"/>
    <w:qFormat/>
    <w:rsid w:val="00CD0D30"/>
    <w:pPr>
      <w:spacing w:after="240"/>
    </w:pPr>
  </w:style>
  <w:style w:type="paragraph" w:customStyle="1" w:styleId="Heading0">
    <w:name w:val="Heading 0"/>
    <w:basedOn w:val="Normalspaceafter"/>
    <w:next w:val="Normalspaceafter"/>
    <w:uiPriority w:val="9"/>
    <w:qFormat/>
    <w:rsid w:val="00CD0D30"/>
    <w:pPr>
      <w:spacing w:after="120"/>
    </w:pPr>
    <w:rPr>
      <w:rFonts w:cs="Arial"/>
      <w:b/>
      <w:caps/>
    </w:rPr>
  </w:style>
  <w:style w:type="paragraph" w:customStyle="1" w:styleId="Number1">
    <w:name w:val="Number 1"/>
    <w:basedOn w:val="Heading1"/>
    <w:uiPriority w:val="11"/>
    <w:qFormat/>
    <w:rsid w:val="00CD0D30"/>
    <w:pPr>
      <w:keepNext w:val="0"/>
      <w:keepLines w:val="0"/>
      <w:spacing w:after="240"/>
      <w:contextualSpacing/>
    </w:pPr>
    <w:rPr>
      <w:b w:val="0"/>
      <w:caps w:val="0"/>
    </w:rPr>
  </w:style>
  <w:style w:type="paragraph" w:customStyle="1" w:styleId="Number2">
    <w:name w:val="Number 2"/>
    <w:basedOn w:val="Heading2"/>
    <w:uiPriority w:val="11"/>
    <w:qFormat/>
    <w:rsid w:val="00CD0D30"/>
    <w:pPr>
      <w:keepNext w:val="0"/>
      <w:keepLines w:val="0"/>
      <w:spacing w:after="240"/>
      <w:contextualSpacing/>
    </w:pPr>
    <w:rPr>
      <w:b w:val="0"/>
    </w:rPr>
  </w:style>
  <w:style w:type="paragraph" w:customStyle="1" w:styleId="Number3">
    <w:name w:val="Number 3"/>
    <w:basedOn w:val="Heading3"/>
    <w:uiPriority w:val="11"/>
    <w:qFormat/>
    <w:rsid w:val="00CD0D30"/>
    <w:pPr>
      <w:keepNext w:val="0"/>
      <w:keepLines w:val="0"/>
      <w:spacing w:after="240"/>
      <w:contextualSpacing/>
    </w:pPr>
    <w:rPr>
      <w:b w:val="0"/>
    </w:rPr>
  </w:style>
  <w:style w:type="paragraph" w:customStyle="1" w:styleId="Number4">
    <w:name w:val="Number 4"/>
    <w:basedOn w:val="Heading4"/>
    <w:uiPriority w:val="11"/>
    <w:qFormat/>
    <w:rsid w:val="00CD0D30"/>
    <w:pPr>
      <w:keepNext w:val="0"/>
      <w:keepLines w:val="0"/>
      <w:spacing w:after="240"/>
      <w:contextualSpacing/>
    </w:pPr>
    <w:rPr>
      <w:b w:val="0"/>
    </w:rPr>
  </w:style>
  <w:style w:type="paragraph" w:customStyle="1" w:styleId="Number5">
    <w:name w:val="Number 5"/>
    <w:basedOn w:val="Heading5"/>
    <w:uiPriority w:val="11"/>
    <w:qFormat/>
    <w:rsid w:val="00CD0D30"/>
    <w:pPr>
      <w:keepNext w:val="0"/>
      <w:keepLines w:val="0"/>
      <w:spacing w:after="240"/>
      <w:contextualSpacing/>
    </w:pPr>
    <w:rPr>
      <w:b w:val="0"/>
    </w:rPr>
  </w:style>
  <w:style w:type="table" w:customStyle="1" w:styleId="PPATable">
    <w:name w:val="PPA Table"/>
    <w:basedOn w:val="TableNormal"/>
    <w:uiPriority w:val="99"/>
    <w:rsid w:val="00CD0D30"/>
    <w:pPr>
      <w:spacing w:after="0" w:line="240" w:lineRule="auto"/>
    </w:pPr>
    <w:rPr>
      <w:rFonts w:ascii="Arial" w:hAnsi="Arial"/>
      <w:sz w:val="20"/>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b/>
        <w:caps/>
        <w:smallCaps w:val="0"/>
        <w:color w:val="FFFFFF" w:themeColor="background1"/>
      </w:rPr>
      <w:tblPr/>
      <w:trPr>
        <w:tblHeader/>
      </w:trPr>
      <w:tcPr>
        <w:shd w:val="clear" w:color="auto" w:fill="008C98" w:themeFill="accent1"/>
      </w:tcPr>
    </w:tblStylePr>
  </w:style>
  <w:style w:type="paragraph" w:customStyle="1" w:styleId="Para1">
    <w:name w:val="Para 1"/>
    <w:basedOn w:val="Normalspaceafter"/>
    <w:uiPriority w:val="11"/>
    <w:qFormat/>
    <w:rsid w:val="00CD0D30"/>
    <w:pPr>
      <w:ind w:left="567"/>
    </w:pPr>
  </w:style>
  <w:style w:type="paragraph" w:customStyle="1" w:styleId="Para2">
    <w:name w:val="Para 2"/>
    <w:basedOn w:val="Normalspaceafter"/>
    <w:uiPriority w:val="11"/>
    <w:qFormat/>
    <w:rsid w:val="00CD0D30"/>
    <w:pPr>
      <w:ind w:left="1134"/>
    </w:pPr>
  </w:style>
  <w:style w:type="paragraph" w:customStyle="1" w:styleId="Para3">
    <w:name w:val="Para 3"/>
    <w:basedOn w:val="Normalspaceafter"/>
    <w:uiPriority w:val="11"/>
    <w:qFormat/>
    <w:rsid w:val="00CD0D30"/>
    <w:pPr>
      <w:ind w:left="1843"/>
    </w:pPr>
  </w:style>
  <w:style w:type="paragraph" w:customStyle="1" w:styleId="Para4">
    <w:name w:val="Para 4"/>
    <w:basedOn w:val="Normalspaceafter"/>
    <w:uiPriority w:val="11"/>
    <w:qFormat/>
    <w:rsid w:val="00CD0D30"/>
    <w:pPr>
      <w:ind w:left="2410"/>
    </w:pPr>
  </w:style>
  <w:style w:type="paragraph" w:customStyle="1" w:styleId="Para5">
    <w:name w:val="Para 5"/>
    <w:basedOn w:val="Normalspaceafter"/>
    <w:uiPriority w:val="11"/>
    <w:qFormat/>
    <w:rsid w:val="00CD0D30"/>
    <w:pPr>
      <w:ind w:left="2977"/>
    </w:pPr>
  </w:style>
  <w:style w:type="paragraph" w:customStyle="1" w:styleId="Number6">
    <w:name w:val="Number 6"/>
    <w:basedOn w:val="Heading6"/>
    <w:uiPriority w:val="11"/>
    <w:qFormat/>
    <w:rsid w:val="00CD0D30"/>
    <w:pPr>
      <w:keepNext w:val="0"/>
      <w:keepLines w:val="0"/>
      <w:spacing w:after="240"/>
      <w:contextualSpacing/>
    </w:pPr>
    <w:rPr>
      <w:b w:val="0"/>
    </w:rPr>
  </w:style>
  <w:style w:type="paragraph" w:customStyle="1" w:styleId="Para6">
    <w:name w:val="Para 6"/>
    <w:basedOn w:val="Normalspaceafter"/>
    <w:uiPriority w:val="11"/>
    <w:qFormat/>
    <w:rsid w:val="00CD0D30"/>
    <w:pPr>
      <w:ind w:left="3544"/>
    </w:pPr>
  </w:style>
  <w:style w:type="paragraph" w:customStyle="1" w:styleId="Tabletext0">
    <w:name w:val="Table text"/>
    <w:basedOn w:val="Normal"/>
    <w:uiPriority w:val="14"/>
    <w:qFormat/>
    <w:rsid w:val="00CD0D30"/>
    <w:pPr>
      <w:jc w:val="left"/>
    </w:pPr>
    <w:rPr>
      <w:sz w:val="20"/>
    </w:rPr>
  </w:style>
  <w:style w:type="paragraph" w:customStyle="1" w:styleId="Tabletextright">
    <w:name w:val="Table text right"/>
    <w:basedOn w:val="Tabletext0"/>
    <w:uiPriority w:val="14"/>
    <w:qFormat/>
    <w:rsid w:val="00CD0D30"/>
    <w:pPr>
      <w:jc w:val="right"/>
    </w:pPr>
  </w:style>
  <w:style w:type="paragraph" w:customStyle="1" w:styleId="Tabletextcentre">
    <w:name w:val="Table text centre"/>
    <w:basedOn w:val="Tabletext0"/>
    <w:uiPriority w:val="14"/>
    <w:qFormat/>
    <w:rsid w:val="00CD0D30"/>
    <w:pPr>
      <w:jc w:val="center"/>
    </w:pPr>
  </w:style>
  <w:style w:type="paragraph" w:customStyle="1" w:styleId="TableHeading2">
    <w:name w:val="Table Heading 2"/>
    <w:basedOn w:val="Tabletext0"/>
    <w:next w:val="TablePara2"/>
    <w:uiPriority w:val="15"/>
    <w:unhideWhenUsed/>
    <w:qFormat/>
    <w:rsid w:val="00CD0D30"/>
    <w:pPr>
      <w:numPr>
        <w:ilvl w:val="1"/>
        <w:numId w:val="9"/>
      </w:numPr>
    </w:pPr>
    <w:rPr>
      <w:b/>
    </w:rPr>
  </w:style>
  <w:style w:type="paragraph" w:customStyle="1" w:styleId="TableHeading3">
    <w:name w:val="Table Heading 3"/>
    <w:basedOn w:val="Tabletext0"/>
    <w:next w:val="TablePara3"/>
    <w:uiPriority w:val="15"/>
    <w:unhideWhenUsed/>
    <w:qFormat/>
    <w:rsid w:val="00CD0D30"/>
    <w:pPr>
      <w:numPr>
        <w:ilvl w:val="2"/>
        <w:numId w:val="9"/>
      </w:numPr>
    </w:pPr>
    <w:rPr>
      <w:b/>
    </w:rPr>
  </w:style>
  <w:style w:type="paragraph" w:customStyle="1" w:styleId="TableHeading4">
    <w:name w:val="Table Heading 4"/>
    <w:basedOn w:val="Tabletext0"/>
    <w:next w:val="TablePara4"/>
    <w:uiPriority w:val="15"/>
    <w:unhideWhenUsed/>
    <w:qFormat/>
    <w:rsid w:val="00CD0D30"/>
    <w:pPr>
      <w:numPr>
        <w:ilvl w:val="3"/>
        <w:numId w:val="9"/>
      </w:numPr>
    </w:pPr>
    <w:rPr>
      <w:b/>
    </w:rPr>
  </w:style>
  <w:style w:type="paragraph" w:customStyle="1" w:styleId="TableNumber1">
    <w:name w:val="Table Number 1"/>
    <w:basedOn w:val="TableHeading1"/>
    <w:uiPriority w:val="15"/>
    <w:qFormat/>
    <w:rsid w:val="00CD0D30"/>
    <w:pPr>
      <w:spacing w:after="120"/>
      <w:contextualSpacing/>
    </w:pPr>
    <w:rPr>
      <w:b w:val="0"/>
    </w:rPr>
  </w:style>
  <w:style w:type="paragraph" w:customStyle="1" w:styleId="TableNumber2">
    <w:name w:val="Table Number 2"/>
    <w:basedOn w:val="TableHeading2"/>
    <w:uiPriority w:val="15"/>
    <w:qFormat/>
    <w:rsid w:val="00CD0D30"/>
    <w:pPr>
      <w:spacing w:after="120"/>
      <w:contextualSpacing/>
    </w:pPr>
    <w:rPr>
      <w:b w:val="0"/>
    </w:rPr>
  </w:style>
  <w:style w:type="paragraph" w:customStyle="1" w:styleId="TableNumber3">
    <w:name w:val="Table Number 3"/>
    <w:basedOn w:val="TableHeading3"/>
    <w:uiPriority w:val="15"/>
    <w:unhideWhenUsed/>
    <w:qFormat/>
    <w:rsid w:val="00CD0D30"/>
    <w:pPr>
      <w:spacing w:after="120"/>
      <w:ind w:hanging="567"/>
      <w:contextualSpacing/>
    </w:pPr>
    <w:rPr>
      <w:rFonts w:eastAsia="Times New Roman"/>
      <w:b w:val="0"/>
    </w:rPr>
  </w:style>
  <w:style w:type="paragraph" w:customStyle="1" w:styleId="TableNumber4">
    <w:name w:val="Table Number 4"/>
    <w:basedOn w:val="TableHeading4"/>
    <w:uiPriority w:val="15"/>
    <w:unhideWhenUsed/>
    <w:qFormat/>
    <w:rsid w:val="00CD0D30"/>
    <w:pPr>
      <w:spacing w:after="120"/>
      <w:contextualSpacing/>
    </w:pPr>
    <w:rPr>
      <w:rFonts w:eastAsia="Times New Roman"/>
      <w:b w:val="0"/>
    </w:rPr>
  </w:style>
  <w:style w:type="paragraph" w:customStyle="1" w:styleId="TablePara1">
    <w:name w:val="Table Para 1"/>
    <w:basedOn w:val="Tabletext0"/>
    <w:uiPriority w:val="15"/>
    <w:qFormat/>
    <w:rsid w:val="00CD0D30"/>
    <w:pPr>
      <w:spacing w:after="120"/>
      <w:ind w:left="425"/>
      <w:contextualSpacing/>
    </w:pPr>
  </w:style>
  <w:style w:type="paragraph" w:customStyle="1" w:styleId="TablePara2">
    <w:name w:val="Table Para 2"/>
    <w:basedOn w:val="Tabletext0"/>
    <w:uiPriority w:val="15"/>
    <w:qFormat/>
    <w:rsid w:val="00CD0D30"/>
    <w:pPr>
      <w:spacing w:after="120"/>
      <w:ind w:left="851"/>
      <w:contextualSpacing/>
    </w:pPr>
  </w:style>
  <w:style w:type="paragraph" w:customStyle="1" w:styleId="TablePara3">
    <w:name w:val="Table Para 3"/>
    <w:basedOn w:val="Tabletext0"/>
    <w:uiPriority w:val="15"/>
    <w:unhideWhenUsed/>
    <w:qFormat/>
    <w:rsid w:val="00CD0D30"/>
    <w:pPr>
      <w:spacing w:after="120"/>
      <w:ind w:left="1418"/>
      <w:contextualSpacing/>
    </w:pPr>
  </w:style>
  <w:style w:type="paragraph" w:customStyle="1" w:styleId="TablePara4">
    <w:name w:val="Table Para 4"/>
    <w:basedOn w:val="Tabletext0"/>
    <w:uiPriority w:val="15"/>
    <w:unhideWhenUsed/>
    <w:qFormat/>
    <w:rsid w:val="00CD0D30"/>
    <w:pPr>
      <w:spacing w:after="120"/>
      <w:ind w:left="1843"/>
      <w:contextualSpacing/>
    </w:pPr>
  </w:style>
  <w:style w:type="paragraph" w:customStyle="1" w:styleId="TablePara5">
    <w:name w:val="Table Para 5"/>
    <w:basedOn w:val="Tabletext0"/>
    <w:uiPriority w:val="15"/>
    <w:unhideWhenUsed/>
    <w:rsid w:val="00CD0D30"/>
    <w:pPr>
      <w:spacing w:after="120"/>
      <w:ind w:left="2268"/>
      <w:contextualSpacing/>
    </w:pPr>
  </w:style>
  <w:style w:type="paragraph" w:customStyle="1" w:styleId="Bullet1">
    <w:name w:val="Bullet 1"/>
    <w:basedOn w:val="ListParagraph"/>
    <w:uiPriority w:val="1"/>
    <w:qFormat/>
    <w:rsid w:val="00CD0D30"/>
    <w:pPr>
      <w:numPr>
        <w:ilvl w:val="1"/>
        <w:numId w:val="12"/>
      </w:numPr>
    </w:pPr>
  </w:style>
  <w:style w:type="paragraph" w:customStyle="1" w:styleId="Bullet2">
    <w:name w:val="Bullet 2"/>
    <w:basedOn w:val="ListParagraph"/>
    <w:uiPriority w:val="1"/>
    <w:qFormat/>
    <w:rsid w:val="00CD0D30"/>
    <w:pPr>
      <w:numPr>
        <w:ilvl w:val="2"/>
        <w:numId w:val="12"/>
      </w:numPr>
    </w:pPr>
  </w:style>
  <w:style w:type="paragraph" w:customStyle="1" w:styleId="Bullet3">
    <w:name w:val="Bullet 3"/>
    <w:basedOn w:val="ListParagraph"/>
    <w:uiPriority w:val="1"/>
    <w:qFormat/>
    <w:rsid w:val="00CD0D30"/>
    <w:pPr>
      <w:numPr>
        <w:ilvl w:val="3"/>
        <w:numId w:val="12"/>
      </w:numPr>
    </w:pPr>
  </w:style>
  <w:style w:type="paragraph" w:customStyle="1" w:styleId="ScheduleHeading1">
    <w:name w:val="Schedule Heading 1"/>
    <w:basedOn w:val="Heading1"/>
    <w:next w:val="Para1"/>
    <w:uiPriority w:val="19"/>
    <w:qFormat/>
    <w:rsid w:val="00CD0D30"/>
    <w:pPr>
      <w:numPr>
        <w:numId w:val="10"/>
      </w:numPr>
    </w:pPr>
  </w:style>
  <w:style w:type="paragraph" w:customStyle="1" w:styleId="ScheduleHeading2">
    <w:name w:val="Schedule Heading 2"/>
    <w:basedOn w:val="Heading2"/>
    <w:next w:val="Para2"/>
    <w:uiPriority w:val="19"/>
    <w:qFormat/>
    <w:rsid w:val="00CD0D30"/>
    <w:pPr>
      <w:numPr>
        <w:numId w:val="10"/>
      </w:numPr>
    </w:pPr>
  </w:style>
  <w:style w:type="paragraph" w:customStyle="1" w:styleId="ScheduleHeading3">
    <w:name w:val="Schedule Heading 3"/>
    <w:basedOn w:val="Heading3"/>
    <w:next w:val="Para3"/>
    <w:uiPriority w:val="19"/>
    <w:qFormat/>
    <w:rsid w:val="00CD0D30"/>
    <w:pPr>
      <w:numPr>
        <w:numId w:val="10"/>
      </w:numPr>
    </w:pPr>
  </w:style>
  <w:style w:type="paragraph" w:customStyle="1" w:styleId="ScheduleHeading4">
    <w:name w:val="Schedule Heading 4"/>
    <w:basedOn w:val="Heading4"/>
    <w:next w:val="Para4"/>
    <w:uiPriority w:val="19"/>
    <w:qFormat/>
    <w:rsid w:val="00CD0D30"/>
    <w:pPr>
      <w:numPr>
        <w:numId w:val="10"/>
      </w:numPr>
    </w:pPr>
  </w:style>
  <w:style w:type="paragraph" w:customStyle="1" w:styleId="ScheduleNumber1">
    <w:name w:val="Schedule Number 1"/>
    <w:basedOn w:val="ScheduleHeading1"/>
    <w:uiPriority w:val="19"/>
    <w:qFormat/>
    <w:rsid w:val="00CD0D30"/>
    <w:pPr>
      <w:keepNext w:val="0"/>
      <w:keepLines w:val="0"/>
      <w:spacing w:after="240"/>
      <w:contextualSpacing/>
    </w:pPr>
    <w:rPr>
      <w:b w:val="0"/>
      <w:caps w:val="0"/>
    </w:rPr>
  </w:style>
  <w:style w:type="paragraph" w:customStyle="1" w:styleId="ScheduleNumber2">
    <w:name w:val="Schedule Number 2"/>
    <w:basedOn w:val="ScheduleHeading2"/>
    <w:uiPriority w:val="19"/>
    <w:qFormat/>
    <w:rsid w:val="00CD0D30"/>
    <w:pPr>
      <w:keepNext w:val="0"/>
      <w:keepLines w:val="0"/>
      <w:spacing w:after="240"/>
      <w:contextualSpacing/>
    </w:pPr>
    <w:rPr>
      <w:b w:val="0"/>
    </w:rPr>
  </w:style>
  <w:style w:type="paragraph" w:customStyle="1" w:styleId="ScheduleNumber3">
    <w:name w:val="Schedule Number 3"/>
    <w:basedOn w:val="ScheduleHeading3"/>
    <w:uiPriority w:val="19"/>
    <w:qFormat/>
    <w:rsid w:val="00CD0D30"/>
    <w:pPr>
      <w:keepNext w:val="0"/>
      <w:keepLines w:val="0"/>
      <w:spacing w:after="240"/>
      <w:contextualSpacing/>
    </w:pPr>
    <w:rPr>
      <w:b w:val="0"/>
    </w:rPr>
  </w:style>
  <w:style w:type="paragraph" w:customStyle="1" w:styleId="ScheduleNumber4">
    <w:name w:val="Schedule Number 4"/>
    <w:basedOn w:val="ScheduleHeading4"/>
    <w:uiPriority w:val="19"/>
    <w:qFormat/>
    <w:rsid w:val="00CD0D30"/>
    <w:pPr>
      <w:keepNext w:val="0"/>
      <w:keepLines w:val="0"/>
      <w:spacing w:after="240"/>
      <w:contextualSpacing/>
    </w:pPr>
    <w:rPr>
      <w:b w:val="0"/>
    </w:rPr>
  </w:style>
  <w:style w:type="paragraph" w:customStyle="1" w:styleId="ScheduleNumber5">
    <w:name w:val="Schedule Number 5"/>
    <w:basedOn w:val="Normalspaceafter"/>
    <w:uiPriority w:val="19"/>
    <w:qFormat/>
    <w:rsid w:val="00CD0D30"/>
    <w:pPr>
      <w:numPr>
        <w:ilvl w:val="4"/>
        <w:numId w:val="10"/>
      </w:numPr>
      <w:contextualSpacing/>
      <w:outlineLvl w:val="4"/>
    </w:pPr>
    <w:rPr>
      <w:rFonts w:eastAsiaTheme="majorEastAsia" w:cstheme="majorBidi"/>
    </w:rPr>
  </w:style>
  <w:style w:type="paragraph" w:customStyle="1" w:styleId="ScheduleNumber6">
    <w:name w:val="Schedule Number 6"/>
    <w:basedOn w:val="Number6"/>
    <w:uiPriority w:val="19"/>
    <w:qFormat/>
    <w:rsid w:val="00CD0D30"/>
    <w:pPr>
      <w:numPr>
        <w:numId w:val="10"/>
      </w:numPr>
    </w:pPr>
  </w:style>
  <w:style w:type="paragraph" w:customStyle="1" w:styleId="TableBullet1">
    <w:name w:val="Table Bullet 1"/>
    <w:basedOn w:val="Bullet0"/>
    <w:uiPriority w:val="15"/>
    <w:qFormat/>
    <w:rsid w:val="00CD0D30"/>
    <w:pPr>
      <w:ind w:left="425" w:hanging="425"/>
      <w:jc w:val="left"/>
    </w:pPr>
    <w:rPr>
      <w:sz w:val="20"/>
    </w:rPr>
  </w:style>
  <w:style w:type="paragraph" w:customStyle="1" w:styleId="TableBullet2">
    <w:name w:val="Table Bullet 2"/>
    <w:basedOn w:val="Bullet1"/>
    <w:uiPriority w:val="15"/>
    <w:qFormat/>
    <w:rsid w:val="00CD0D30"/>
    <w:pPr>
      <w:ind w:left="850" w:hanging="425"/>
      <w:jc w:val="left"/>
    </w:pPr>
    <w:rPr>
      <w:sz w:val="20"/>
    </w:rPr>
  </w:style>
  <w:style w:type="paragraph" w:customStyle="1" w:styleId="TableBullet3">
    <w:name w:val="Table Bullet 3"/>
    <w:basedOn w:val="Bullet2"/>
    <w:uiPriority w:val="15"/>
    <w:qFormat/>
    <w:rsid w:val="00CD0D30"/>
    <w:pPr>
      <w:ind w:left="1418" w:hanging="567"/>
      <w:jc w:val="left"/>
    </w:pPr>
    <w:rPr>
      <w:sz w:val="20"/>
    </w:rPr>
  </w:style>
  <w:style w:type="paragraph" w:customStyle="1" w:styleId="ScheduleHeading">
    <w:name w:val="Schedule Heading"/>
    <w:basedOn w:val="Normal"/>
    <w:next w:val="Normal"/>
    <w:uiPriority w:val="19"/>
    <w:qFormat/>
    <w:rsid w:val="00CD0D30"/>
    <w:pPr>
      <w:pageBreakBefore/>
      <w:numPr>
        <w:numId w:val="11"/>
      </w:numPr>
      <w:spacing w:after="240" w:line="240" w:lineRule="auto"/>
      <w:jc w:val="center"/>
    </w:pPr>
    <w:rPr>
      <w:rFonts w:eastAsia="Times New Roman" w:cs="Times New Roman"/>
      <w:b/>
      <w:caps/>
      <w:szCs w:val="20"/>
    </w:rPr>
  </w:style>
  <w:style w:type="paragraph" w:styleId="TOC9">
    <w:name w:val="toc 9"/>
    <w:basedOn w:val="Normal"/>
    <w:next w:val="Normal"/>
    <w:autoRedefine/>
    <w:uiPriority w:val="39"/>
    <w:rsid w:val="00CD0D30"/>
    <w:pPr>
      <w:spacing w:after="100"/>
    </w:pPr>
    <w:rPr>
      <w:caps/>
    </w:rPr>
  </w:style>
  <w:style w:type="paragraph" w:customStyle="1" w:styleId="Bullet4">
    <w:name w:val="Bullet 4"/>
    <w:basedOn w:val="ListParagraph"/>
    <w:uiPriority w:val="1"/>
    <w:qFormat/>
    <w:rsid w:val="00CD0D30"/>
    <w:pPr>
      <w:numPr>
        <w:ilvl w:val="4"/>
        <w:numId w:val="12"/>
      </w:numPr>
    </w:pPr>
  </w:style>
  <w:style w:type="paragraph" w:customStyle="1" w:styleId="Bullet5">
    <w:name w:val="Bullet 5"/>
    <w:basedOn w:val="ListParagraph"/>
    <w:uiPriority w:val="1"/>
    <w:qFormat/>
    <w:rsid w:val="00CD0D30"/>
    <w:pPr>
      <w:numPr>
        <w:ilvl w:val="5"/>
        <w:numId w:val="12"/>
      </w:numPr>
    </w:pPr>
  </w:style>
  <w:style w:type="paragraph" w:customStyle="1" w:styleId="Bullet0">
    <w:name w:val="Bullet 0"/>
    <w:basedOn w:val="ListParagraph"/>
    <w:uiPriority w:val="1"/>
    <w:qFormat/>
    <w:rsid w:val="00CD0D30"/>
    <w:pPr>
      <w:numPr>
        <w:numId w:val="12"/>
      </w:numPr>
    </w:pPr>
  </w:style>
  <w:style w:type="paragraph" w:customStyle="1" w:styleId="FigureCaptions">
    <w:name w:val="Figure Captions"/>
    <w:basedOn w:val="Caption"/>
    <w:next w:val="Normal"/>
    <w:uiPriority w:val="17"/>
    <w:qFormat/>
    <w:rsid w:val="00CD0D30"/>
  </w:style>
  <w:style w:type="paragraph" w:customStyle="1" w:styleId="TableCaptions">
    <w:name w:val="Table Captions"/>
    <w:basedOn w:val="Caption"/>
    <w:next w:val="Normal"/>
    <w:uiPriority w:val="14"/>
    <w:qFormat/>
    <w:rsid w:val="00CD0D30"/>
  </w:style>
  <w:style w:type="paragraph" w:styleId="TableofFigures">
    <w:name w:val="table of figures"/>
    <w:basedOn w:val="Normal"/>
    <w:next w:val="Normal"/>
    <w:uiPriority w:val="99"/>
    <w:rsid w:val="00CD0D30"/>
  </w:style>
  <w:style w:type="paragraph" w:customStyle="1" w:styleId="Notes">
    <w:name w:val="Notes"/>
    <w:basedOn w:val="Normal"/>
    <w:next w:val="Normal"/>
    <w:uiPriority w:val="13"/>
    <w:qFormat/>
    <w:rsid w:val="00CD0D30"/>
    <w:pPr>
      <w:pBdr>
        <w:top w:val="single" w:sz="4" w:space="5" w:color="auto"/>
        <w:left w:val="single" w:sz="4" w:space="4" w:color="auto"/>
        <w:bottom w:val="single" w:sz="4" w:space="5" w:color="auto"/>
        <w:right w:val="single" w:sz="4" w:space="4" w:color="auto"/>
      </w:pBdr>
      <w:shd w:val="clear" w:color="auto" w:fill="D9D9D9" w:themeFill="background1" w:themeFillShade="D9"/>
      <w:ind w:left="85"/>
    </w:pPr>
  </w:style>
  <w:style w:type="paragraph" w:customStyle="1" w:styleId="Bullet0last">
    <w:name w:val="Bullet 0 last"/>
    <w:basedOn w:val="Bullet0"/>
    <w:next w:val="Normalspaceafter"/>
    <w:uiPriority w:val="1"/>
    <w:qFormat/>
    <w:rsid w:val="00CD0D30"/>
    <w:pPr>
      <w:spacing w:after="240"/>
    </w:pPr>
  </w:style>
  <w:style w:type="paragraph" w:customStyle="1" w:styleId="Bullet1last">
    <w:name w:val="Bullet 1 last"/>
    <w:basedOn w:val="Bullet1"/>
    <w:next w:val="Normalspaceafter"/>
    <w:uiPriority w:val="1"/>
    <w:qFormat/>
    <w:rsid w:val="00CD0D30"/>
    <w:pPr>
      <w:spacing w:after="240"/>
    </w:pPr>
  </w:style>
  <w:style w:type="paragraph" w:customStyle="1" w:styleId="Bullet2last">
    <w:name w:val="Bullet 2 last"/>
    <w:basedOn w:val="Bullet2"/>
    <w:next w:val="Normalspaceafter"/>
    <w:uiPriority w:val="1"/>
    <w:qFormat/>
    <w:rsid w:val="00CD0D30"/>
    <w:pPr>
      <w:spacing w:after="240"/>
    </w:pPr>
  </w:style>
  <w:style w:type="paragraph" w:customStyle="1" w:styleId="Bullet3last">
    <w:name w:val="Bullet 3 last"/>
    <w:basedOn w:val="Bullet3"/>
    <w:next w:val="Normalspaceafter"/>
    <w:uiPriority w:val="1"/>
    <w:qFormat/>
    <w:rsid w:val="00CD0D30"/>
    <w:pPr>
      <w:spacing w:after="240"/>
    </w:pPr>
  </w:style>
  <w:style w:type="paragraph" w:customStyle="1" w:styleId="Bullet4last">
    <w:name w:val="Bullet 4 last"/>
    <w:basedOn w:val="Bullet4"/>
    <w:next w:val="Normalspaceafter"/>
    <w:uiPriority w:val="1"/>
    <w:qFormat/>
    <w:rsid w:val="00CD0D30"/>
    <w:pPr>
      <w:spacing w:after="240"/>
    </w:pPr>
  </w:style>
  <w:style w:type="paragraph" w:customStyle="1" w:styleId="Bullet5last">
    <w:name w:val="Bullet 5 last"/>
    <w:basedOn w:val="Bullet5"/>
    <w:next w:val="Normalspaceafter"/>
    <w:uiPriority w:val="1"/>
    <w:qFormat/>
    <w:rsid w:val="00CD0D30"/>
    <w:pPr>
      <w:spacing w:after="240"/>
    </w:pPr>
  </w:style>
  <w:style w:type="paragraph" w:customStyle="1" w:styleId="AnnexureHeading">
    <w:name w:val="Annexure Heading"/>
    <w:basedOn w:val="Normal"/>
    <w:next w:val="Normal"/>
    <w:uiPriority w:val="19"/>
    <w:qFormat/>
    <w:rsid w:val="00CD0D30"/>
    <w:pPr>
      <w:numPr>
        <w:numId w:val="13"/>
      </w:numPr>
      <w:spacing w:after="240" w:line="240" w:lineRule="auto"/>
      <w:jc w:val="center"/>
    </w:pPr>
    <w:rPr>
      <w:rFonts w:eastAsia="Times New Roman" w:cs="Times New Roman"/>
      <w:b/>
      <w:caps/>
      <w:szCs w:val="20"/>
    </w:rPr>
  </w:style>
  <w:style w:type="paragraph" w:customStyle="1" w:styleId="CoverTitle">
    <w:name w:val="Cover Title"/>
    <w:basedOn w:val="Normal"/>
    <w:next w:val="Normal"/>
    <w:uiPriority w:val="99"/>
    <w:unhideWhenUsed/>
    <w:rsid w:val="00CD0D30"/>
    <w:pPr>
      <w:spacing w:line="240" w:lineRule="auto"/>
      <w:jc w:val="left"/>
    </w:pPr>
    <w:rPr>
      <w:caps/>
      <w:color w:val="008C98" w:themeColor="accent1"/>
      <w:sz w:val="48"/>
      <w:szCs w:val="68"/>
    </w:rPr>
  </w:style>
  <w:style w:type="paragraph" w:customStyle="1" w:styleId="CoverTitleCentred">
    <w:name w:val="Cover Title Centred"/>
    <w:basedOn w:val="CoverTitle"/>
    <w:next w:val="Normal"/>
    <w:uiPriority w:val="99"/>
    <w:unhideWhenUsed/>
    <w:rsid w:val="00CD0D30"/>
    <w:pPr>
      <w:jc w:val="center"/>
    </w:pPr>
  </w:style>
  <w:style w:type="paragraph" w:styleId="Revision">
    <w:name w:val="Revision"/>
    <w:hidden/>
    <w:uiPriority w:val="99"/>
    <w:semiHidden/>
    <w:rsid w:val="00CC298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4374">
      <w:bodyDiv w:val="1"/>
      <w:marLeft w:val="0"/>
      <w:marRight w:val="0"/>
      <w:marTop w:val="0"/>
      <w:marBottom w:val="0"/>
      <w:divBdr>
        <w:top w:val="none" w:sz="0" w:space="0" w:color="auto"/>
        <w:left w:val="none" w:sz="0" w:space="0" w:color="auto"/>
        <w:bottom w:val="none" w:sz="0" w:space="0" w:color="auto"/>
        <w:right w:val="none" w:sz="0" w:space="0" w:color="auto"/>
      </w:divBdr>
      <w:divsChild>
        <w:div w:id="1601984228">
          <w:marLeft w:val="0"/>
          <w:marRight w:val="0"/>
          <w:marTop w:val="0"/>
          <w:marBottom w:val="0"/>
          <w:divBdr>
            <w:top w:val="none" w:sz="0" w:space="0" w:color="auto"/>
            <w:left w:val="none" w:sz="0" w:space="0" w:color="auto"/>
            <w:bottom w:val="none" w:sz="0" w:space="0" w:color="auto"/>
            <w:right w:val="none" w:sz="0" w:space="0" w:color="auto"/>
          </w:divBdr>
          <w:divsChild>
            <w:div w:id="1513882446">
              <w:marLeft w:val="0"/>
              <w:marRight w:val="0"/>
              <w:marTop w:val="0"/>
              <w:marBottom w:val="0"/>
              <w:divBdr>
                <w:top w:val="none" w:sz="0" w:space="0" w:color="auto"/>
                <w:left w:val="none" w:sz="0" w:space="0" w:color="auto"/>
                <w:bottom w:val="none" w:sz="0" w:space="0" w:color="auto"/>
                <w:right w:val="none" w:sz="0" w:space="0" w:color="auto"/>
              </w:divBdr>
              <w:divsChild>
                <w:div w:id="845709106">
                  <w:marLeft w:val="0"/>
                  <w:marRight w:val="0"/>
                  <w:marTop w:val="0"/>
                  <w:marBottom w:val="0"/>
                  <w:divBdr>
                    <w:top w:val="none" w:sz="0" w:space="0" w:color="auto"/>
                    <w:left w:val="none" w:sz="0" w:space="0" w:color="auto"/>
                    <w:bottom w:val="none" w:sz="0" w:space="0" w:color="auto"/>
                    <w:right w:val="none" w:sz="0" w:space="0" w:color="auto"/>
                  </w:divBdr>
                  <w:divsChild>
                    <w:div w:id="5531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19665">
      <w:bodyDiv w:val="1"/>
      <w:marLeft w:val="0"/>
      <w:marRight w:val="0"/>
      <w:marTop w:val="0"/>
      <w:marBottom w:val="0"/>
      <w:divBdr>
        <w:top w:val="none" w:sz="0" w:space="0" w:color="auto"/>
        <w:left w:val="none" w:sz="0" w:space="0" w:color="auto"/>
        <w:bottom w:val="none" w:sz="0" w:space="0" w:color="auto"/>
        <w:right w:val="none" w:sz="0" w:space="0" w:color="auto"/>
      </w:divBdr>
      <w:divsChild>
        <w:div w:id="371534649">
          <w:marLeft w:val="0"/>
          <w:marRight w:val="0"/>
          <w:marTop w:val="0"/>
          <w:marBottom w:val="0"/>
          <w:divBdr>
            <w:top w:val="none" w:sz="0" w:space="0" w:color="auto"/>
            <w:left w:val="none" w:sz="0" w:space="0" w:color="auto"/>
            <w:bottom w:val="none" w:sz="0" w:space="0" w:color="auto"/>
            <w:right w:val="none" w:sz="0" w:space="0" w:color="auto"/>
          </w:divBdr>
          <w:divsChild>
            <w:div w:id="551039103">
              <w:marLeft w:val="0"/>
              <w:marRight w:val="0"/>
              <w:marTop w:val="0"/>
              <w:marBottom w:val="0"/>
              <w:divBdr>
                <w:top w:val="none" w:sz="0" w:space="0" w:color="auto"/>
                <w:left w:val="none" w:sz="0" w:space="0" w:color="auto"/>
                <w:bottom w:val="none" w:sz="0" w:space="0" w:color="auto"/>
                <w:right w:val="none" w:sz="0" w:space="0" w:color="auto"/>
              </w:divBdr>
              <w:divsChild>
                <w:div w:id="790436987">
                  <w:marLeft w:val="0"/>
                  <w:marRight w:val="0"/>
                  <w:marTop w:val="0"/>
                  <w:marBottom w:val="0"/>
                  <w:divBdr>
                    <w:top w:val="none" w:sz="0" w:space="0" w:color="auto"/>
                    <w:left w:val="none" w:sz="0" w:space="0" w:color="auto"/>
                    <w:bottom w:val="none" w:sz="0" w:space="0" w:color="auto"/>
                    <w:right w:val="none" w:sz="0" w:space="0" w:color="auto"/>
                  </w:divBdr>
                  <w:divsChild>
                    <w:div w:id="6488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848882">
      <w:bodyDiv w:val="1"/>
      <w:marLeft w:val="0"/>
      <w:marRight w:val="0"/>
      <w:marTop w:val="0"/>
      <w:marBottom w:val="0"/>
      <w:divBdr>
        <w:top w:val="none" w:sz="0" w:space="0" w:color="auto"/>
        <w:left w:val="none" w:sz="0" w:space="0" w:color="auto"/>
        <w:bottom w:val="none" w:sz="0" w:space="0" w:color="auto"/>
        <w:right w:val="none" w:sz="0" w:space="0" w:color="auto"/>
      </w:divBdr>
      <w:divsChild>
        <w:div w:id="308901281">
          <w:marLeft w:val="0"/>
          <w:marRight w:val="0"/>
          <w:marTop w:val="0"/>
          <w:marBottom w:val="0"/>
          <w:divBdr>
            <w:top w:val="none" w:sz="0" w:space="0" w:color="auto"/>
            <w:left w:val="none" w:sz="0" w:space="0" w:color="auto"/>
            <w:bottom w:val="none" w:sz="0" w:space="0" w:color="auto"/>
            <w:right w:val="none" w:sz="0" w:space="0" w:color="auto"/>
          </w:divBdr>
          <w:divsChild>
            <w:div w:id="1721661098">
              <w:marLeft w:val="0"/>
              <w:marRight w:val="0"/>
              <w:marTop w:val="0"/>
              <w:marBottom w:val="0"/>
              <w:divBdr>
                <w:top w:val="none" w:sz="0" w:space="0" w:color="auto"/>
                <w:left w:val="none" w:sz="0" w:space="0" w:color="auto"/>
                <w:bottom w:val="none" w:sz="0" w:space="0" w:color="auto"/>
                <w:right w:val="none" w:sz="0" w:space="0" w:color="auto"/>
              </w:divBdr>
              <w:divsChild>
                <w:div w:id="1867408881">
                  <w:marLeft w:val="0"/>
                  <w:marRight w:val="0"/>
                  <w:marTop w:val="0"/>
                  <w:marBottom w:val="0"/>
                  <w:divBdr>
                    <w:top w:val="none" w:sz="0" w:space="0" w:color="auto"/>
                    <w:left w:val="none" w:sz="0" w:space="0" w:color="auto"/>
                    <w:bottom w:val="none" w:sz="0" w:space="0" w:color="auto"/>
                    <w:right w:val="none" w:sz="0" w:space="0" w:color="auto"/>
                  </w:divBdr>
                  <w:divsChild>
                    <w:div w:id="1489200985">
                      <w:marLeft w:val="0"/>
                      <w:marRight w:val="0"/>
                      <w:marTop w:val="0"/>
                      <w:marBottom w:val="0"/>
                      <w:divBdr>
                        <w:top w:val="none" w:sz="0" w:space="0" w:color="auto"/>
                        <w:left w:val="none" w:sz="0" w:space="0" w:color="auto"/>
                        <w:bottom w:val="none" w:sz="0" w:space="0" w:color="auto"/>
                        <w:right w:val="none" w:sz="0" w:space="0" w:color="auto"/>
                      </w:divBdr>
                      <w:divsChild>
                        <w:div w:id="2121027398">
                          <w:marLeft w:val="0"/>
                          <w:marRight w:val="0"/>
                          <w:marTop w:val="0"/>
                          <w:marBottom w:val="0"/>
                          <w:divBdr>
                            <w:top w:val="none" w:sz="0" w:space="0" w:color="auto"/>
                            <w:left w:val="none" w:sz="0" w:space="0" w:color="auto"/>
                            <w:bottom w:val="none" w:sz="0" w:space="0" w:color="auto"/>
                            <w:right w:val="none" w:sz="0" w:space="0" w:color="auto"/>
                          </w:divBdr>
                          <w:divsChild>
                            <w:div w:id="1367681400">
                              <w:marLeft w:val="0"/>
                              <w:marRight w:val="0"/>
                              <w:marTop w:val="0"/>
                              <w:marBottom w:val="300"/>
                              <w:divBdr>
                                <w:top w:val="none" w:sz="0" w:space="0" w:color="auto"/>
                                <w:left w:val="none" w:sz="0" w:space="0" w:color="auto"/>
                                <w:bottom w:val="none" w:sz="0" w:space="0" w:color="auto"/>
                                <w:right w:val="none" w:sz="0" w:space="0" w:color="auto"/>
                              </w:divBdr>
                              <w:divsChild>
                                <w:div w:id="372853694">
                                  <w:marLeft w:val="0"/>
                                  <w:marRight w:val="0"/>
                                  <w:marTop w:val="0"/>
                                  <w:marBottom w:val="0"/>
                                  <w:divBdr>
                                    <w:top w:val="none" w:sz="0" w:space="0" w:color="auto"/>
                                    <w:left w:val="none" w:sz="0" w:space="0" w:color="auto"/>
                                    <w:bottom w:val="none" w:sz="0" w:space="0" w:color="auto"/>
                                    <w:right w:val="none" w:sz="0" w:space="0" w:color="auto"/>
                                  </w:divBdr>
                                  <w:divsChild>
                                    <w:div w:id="20252469">
                                      <w:marLeft w:val="3900"/>
                                      <w:marRight w:val="0"/>
                                      <w:marTop w:val="0"/>
                                      <w:marBottom w:val="0"/>
                                      <w:divBdr>
                                        <w:top w:val="none" w:sz="0" w:space="0" w:color="auto"/>
                                        <w:left w:val="none" w:sz="0" w:space="0" w:color="auto"/>
                                        <w:bottom w:val="none" w:sz="0" w:space="0" w:color="auto"/>
                                        <w:right w:val="none" w:sz="0" w:space="0" w:color="auto"/>
                                      </w:divBdr>
                                      <w:divsChild>
                                        <w:div w:id="2076927050">
                                          <w:marLeft w:val="0"/>
                                          <w:marRight w:val="0"/>
                                          <w:marTop w:val="0"/>
                                          <w:marBottom w:val="0"/>
                                          <w:divBdr>
                                            <w:top w:val="none" w:sz="0" w:space="0" w:color="auto"/>
                                            <w:left w:val="none" w:sz="0" w:space="0" w:color="auto"/>
                                            <w:bottom w:val="none" w:sz="0" w:space="0" w:color="auto"/>
                                            <w:right w:val="none" w:sz="0" w:space="0" w:color="auto"/>
                                          </w:divBdr>
                                          <w:divsChild>
                                            <w:div w:id="2146661117">
                                              <w:marLeft w:val="0"/>
                                              <w:marRight w:val="0"/>
                                              <w:marTop w:val="0"/>
                                              <w:marBottom w:val="0"/>
                                              <w:divBdr>
                                                <w:top w:val="none" w:sz="0" w:space="0" w:color="auto"/>
                                                <w:left w:val="none" w:sz="0" w:space="0" w:color="auto"/>
                                                <w:bottom w:val="none" w:sz="0" w:space="0" w:color="auto"/>
                                                <w:right w:val="none" w:sz="0" w:space="0" w:color="auto"/>
                                              </w:divBdr>
                                              <w:divsChild>
                                                <w:div w:id="1859463354">
                                                  <w:marLeft w:val="0"/>
                                                  <w:marRight w:val="0"/>
                                                  <w:marTop w:val="0"/>
                                                  <w:marBottom w:val="0"/>
                                                  <w:divBdr>
                                                    <w:top w:val="none" w:sz="0" w:space="0" w:color="auto"/>
                                                    <w:left w:val="none" w:sz="0" w:space="0" w:color="auto"/>
                                                    <w:bottom w:val="none" w:sz="0" w:space="0" w:color="auto"/>
                                                    <w:right w:val="none" w:sz="0" w:space="0" w:color="auto"/>
                                                  </w:divBdr>
                                                  <w:divsChild>
                                                    <w:div w:id="1085111544">
                                                      <w:marLeft w:val="0"/>
                                                      <w:marRight w:val="0"/>
                                                      <w:marTop w:val="0"/>
                                                      <w:marBottom w:val="0"/>
                                                      <w:divBdr>
                                                        <w:top w:val="none" w:sz="0" w:space="0" w:color="auto"/>
                                                        <w:left w:val="none" w:sz="0" w:space="0" w:color="auto"/>
                                                        <w:bottom w:val="none" w:sz="0" w:space="0" w:color="auto"/>
                                                        <w:right w:val="none" w:sz="0" w:space="0" w:color="auto"/>
                                                      </w:divBdr>
                                                      <w:divsChild>
                                                        <w:div w:id="2120249170">
                                                          <w:marLeft w:val="0"/>
                                                          <w:marRight w:val="0"/>
                                                          <w:marTop w:val="0"/>
                                                          <w:marBottom w:val="0"/>
                                                          <w:divBdr>
                                                            <w:top w:val="none" w:sz="0" w:space="0" w:color="auto"/>
                                                            <w:left w:val="none" w:sz="0" w:space="0" w:color="auto"/>
                                                            <w:bottom w:val="none" w:sz="0" w:space="0" w:color="auto"/>
                                                            <w:right w:val="none" w:sz="0" w:space="0" w:color="auto"/>
                                                          </w:divBdr>
                                                          <w:divsChild>
                                                            <w:div w:id="946427776">
                                                              <w:marLeft w:val="0"/>
                                                              <w:marRight w:val="0"/>
                                                              <w:marTop w:val="0"/>
                                                              <w:marBottom w:val="0"/>
                                                              <w:divBdr>
                                                                <w:top w:val="none" w:sz="0" w:space="0" w:color="auto"/>
                                                                <w:left w:val="none" w:sz="0" w:space="0" w:color="auto"/>
                                                                <w:bottom w:val="none" w:sz="0" w:space="0" w:color="auto"/>
                                                                <w:right w:val="none" w:sz="0" w:space="0" w:color="auto"/>
                                                              </w:divBdr>
                                                              <w:divsChild>
                                                                <w:div w:id="102581838">
                                                                  <w:marLeft w:val="0"/>
                                                                  <w:marRight w:val="0"/>
                                                                  <w:marTop w:val="0"/>
                                                                  <w:marBottom w:val="0"/>
                                                                  <w:divBdr>
                                                                    <w:top w:val="none" w:sz="0" w:space="0" w:color="auto"/>
                                                                    <w:left w:val="none" w:sz="0" w:space="0" w:color="auto"/>
                                                                    <w:bottom w:val="none" w:sz="0" w:space="0" w:color="auto"/>
                                                                    <w:right w:val="none" w:sz="0" w:space="0" w:color="auto"/>
                                                                  </w:divBdr>
                                                                  <w:divsChild>
                                                                    <w:div w:id="906913672">
                                                                      <w:marLeft w:val="0"/>
                                                                      <w:marRight w:val="0"/>
                                                                      <w:marTop w:val="0"/>
                                                                      <w:marBottom w:val="0"/>
                                                                      <w:divBdr>
                                                                        <w:top w:val="none" w:sz="0" w:space="0" w:color="auto"/>
                                                                        <w:left w:val="none" w:sz="0" w:space="0" w:color="auto"/>
                                                                        <w:bottom w:val="none" w:sz="0" w:space="0" w:color="auto"/>
                                                                        <w:right w:val="none" w:sz="0" w:space="0" w:color="auto"/>
                                                                      </w:divBdr>
                                                                      <w:divsChild>
                                                                        <w:div w:id="526912142">
                                                                          <w:marLeft w:val="0"/>
                                                                          <w:marRight w:val="0"/>
                                                                          <w:marTop w:val="0"/>
                                                                          <w:marBottom w:val="0"/>
                                                                          <w:divBdr>
                                                                            <w:top w:val="none" w:sz="0" w:space="0" w:color="auto"/>
                                                                            <w:left w:val="none" w:sz="0" w:space="0" w:color="auto"/>
                                                                            <w:bottom w:val="none" w:sz="0" w:space="0" w:color="auto"/>
                                                                            <w:right w:val="none" w:sz="0" w:space="0" w:color="auto"/>
                                                                          </w:divBdr>
                                                                          <w:divsChild>
                                                                            <w:div w:id="2030375855">
                                                                              <w:marLeft w:val="0"/>
                                                                              <w:marRight w:val="0"/>
                                                                              <w:marTop w:val="0"/>
                                                                              <w:marBottom w:val="0"/>
                                                                              <w:divBdr>
                                                                                <w:top w:val="none" w:sz="0" w:space="0" w:color="auto"/>
                                                                                <w:left w:val="none" w:sz="0" w:space="0" w:color="auto"/>
                                                                                <w:bottom w:val="none" w:sz="0" w:space="0" w:color="auto"/>
                                                                                <w:right w:val="none" w:sz="0" w:space="0" w:color="auto"/>
                                                                              </w:divBdr>
                                                                              <w:divsChild>
                                                                                <w:div w:id="1950745350">
                                                                                  <w:marLeft w:val="0"/>
                                                                                  <w:marRight w:val="0"/>
                                                                                  <w:marTop w:val="0"/>
                                                                                  <w:marBottom w:val="0"/>
                                                                                  <w:divBdr>
                                                                                    <w:top w:val="none" w:sz="0" w:space="0" w:color="auto"/>
                                                                                    <w:left w:val="none" w:sz="0" w:space="0" w:color="auto"/>
                                                                                    <w:bottom w:val="none" w:sz="0" w:space="0" w:color="auto"/>
                                                                                    <w:right w:val="none" w:sz="0" w:space="0" w:color="auto"/>
                                                                                  </w:divBdr>
                                                                                  <w:divsChild>
                                                                                    <w:div w:id="1396201091">
                                                                                      <w:marLeft w:val="0"/>
                                                                                      <w:marRight w:val="0"/>
                                                                                      <w:marTop w:val="0"/>
                                                                                      <w:marBottom w:val="0"/>
                                                                                      <w:divBdr>
                                                                                        <w:top w:val="none" w:sz="0" w:space="0" w:color="auto"/>
                                                                                        <w:left w:val="none" w:sz="0" w:space="0" w:color="auto"/>
                                                                                        <w:bottom w:val="none" w:sz="0" w:space="0" w:color="auto"/>
                                                                                        <w:right w:val="none" w:sz="0" w:space="0" w:color="auto"/>
                                                                                      </w:divBdr>
                                                                                      <w:divsChild>
                                                                                        <w:div w:id="1518813901">
                                                                                          <w:marLeft w:val="0"/>
                                                                                          <w:marRight w:val="0"/>
                                                                                          <w:marTop w:val="0"/>
                                                                                          <w:marBottom w:val="0"/>
                                                                                          <w:divBdr>
                                                                                            <w:top w:val="none" w:sz="0" w:space="0" w:color="auto"/>
                                                                                            <w:left w:val="none" w:sz="0" w:space="0" w:color="auto"/>
                                                                                            <w:bottom w:val="none" w:sz="0" w:space="0" w:color="auto"/>
                                                                                            <w:right w:val="none" w:sz="0" w:space="0" w:color="auto"/>
                                                                                          </w:divBdr>
                                                                                          <w:divsChild>
                                                                                            <w:div w:id="1872179363">
                                                                                              <w:marLeft w:val="0"/>
                                                                                              <w:marRight w:val="0"/>
                                                                                              <w:marTop w:val="0"/>
                                                                                              <w:marBottom w:val="0"/>
                                                                                              <w:divBdr>
                                                                                                <w:top w:val="none" w:sz="0" w:space="0" w:color="auto"/>
                                                                                                <w:left w:val="none" w:sz="0" w:space="0" w:color="auto"/>
                                                                                                <w:bottom w:val="none" w:sz="0" w:space="0" w:color="auto"/>
                                                                                                <w:right w:val="none" w:sz="0" w:space="0" w:color="auto"/>
                                                                                              </w:divBdr>
                                                                                            </w:div>
                                                                                            <w:div w:id="17631099">
                                                                                              <w:marLeft w:val="0"/>
                                                                                              <w:marRight w:val="0"/>
                                                                                              <w:marTop w:val="0"/>
                                                                                              <w:marBottom w:val="0"/>
                                                                                              <w:divBdr>
                                                                                                <w:top w:val="none" w:sz="0" w:space="0" w:color="auto"/>
                                                                                                <w:left w:val="none" w:sz="0" w:space="0" w:color="auto"/>
                                                                                                <w:bottom w:val="none" w:sz="0" w:space="0" w:color="auto"/>
                                                                                                <w:right w:val="none" w:sz="0" w:space="0" w:color="auto"/>
                                                                                              </w:divBdr>
                                                                                            </w:div>
                                                                                            <w:div w:id="20785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063850">
      <w:bodyDiv w:val="1"/>
      <w:marLeft w:val="0"/>
      <w:marRight w:val="0"/>
      <w:marTop w:val="0"/>
      <w:marBottom w:val="0"/>
      <w:divBdr>
        <w:top w:val="none" w:sz="0" w:space="0" w:color="auto"/>
        <w:left w:val="none" w:sz="0" w:space="0" w:color="auto"/>
        <w:bottom w:val="none" w:sz="0" w:space="0" w:color="auto"/>
        <w:right w:val="none" w:sz="0" w:space="0" w:color="auto"/>
      </w:divBdr>
      <w:divsChild>
        <w:div w:id="1737437890">
          <w:marLeft w:val="0"/>
          <w:marRight w:val="0"/>
          <w:marTop w:val="0"/>
          <w:marBottom w:val="0"/>
          <w:divBdr>
            <w:top w:val="none" w:sz="0" w:space="0" w:color="auto"/>
            <w:left w:val="none" w:sz="0" w:space="0" w:color="auto"/>
            <w:bottom w:val="none" w:sz="0" w:space="0" w:color="auto"/>
            <w:right w:val="none" w:sz="0" w:space="0" w:color="auto"/>
          </w:divBdr>
          <w:divsChild>
            <w:div w:id="954217381">
              <w:marLeft w:val="0"/>
              <w:marRight w:val="0"/>
              <w:marTop w:val="0"/>
              <w:marBottom w:val="0"/>
              <w:divBdr>
                <w:top w:val="none" w:sz="0" w:space="0" w:color="auto"/>
                <w:left w:val="none" w:sz="0" w:space="0" w:color="auto"/>
                <w:bottom w:val="none" w:sz="0" w:space="0" w:color="auto"/>
                <w:right w:val="none" w:sz="0" w:space="0" w:color="auto"/>
              </w:divBdr>
              <w:divsChild>
                <w:div w:id="1717587104">
                  <w:marLeft w:val="0"/>
                  <w:marRight w:val="0"/>
                  <w:marTop w:val="0"/>
                  <w:marBottom w:val="0"/>
                  <w:divBdr>
                    <w:top w:val="none" w:sz="0" w:space="0" w:color="auto"/>
                    <w:left w:val="none" w:sz="0" w:space="0" w:color="auto"/>
                    <w:bottom w:val="none" w:sz="0" w:space="0" w:color="auto"/>
                    <w:right w:val="none" w:sz="0" w:space="0" w:color="auto"/>
                  </w:divBdr>
                  <w:divsChild>
                    <w:div w:id="17810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210707">
      <w:bodyDiv w:val="1"/>
      <w:marLeft w:val="0"/>
      <w:marRight w:val="0"/>
      <w:marTop w:val="0"/>
      <w:marBottom w:val="0"/>
      <w:divBdr>
        <w:top w:val="none" w:sz="0" w:space="0" w:color="auto"/>
        <w:left w:val="none" w:sz="0" w:space="0" w:color="auto"/>
        <w:bottom w:val="none" w:sz="0" w:space="0" w:color="auto"/>
        <w:right w:val="none" w:sz="0" w:space="0" w:color="auto"/>
      </w:divBdr>
      <w:divsChild>
        <w:div w:id="1621838092">
          <w:marLeft w:val="0"/>
          <w:marRight w:val="0"/>
          <w:marTop w:val="0"/>
          <w:marBottom w:val="0"/>
          <w:divBdr>
            <w:top w:val="none" w:sz="0" w:space="0" w:color="auto"/>
            <w:left w:val="none" w:sz="0" w:space="0" w:color="auto"/>
            <w:bottom w:val="none" w:sz="0" w:space="0" w:color="auto"/>
            <w:right w:val="none" w:sz="0" w:space="0" w:color="auto"/>
          </w:divBdr>
          <w:divsChild>
            <w:div w:id="1472212130">
              <w:marLeft w:val="0"/>
              <w:marRight w:val="0"/>
              <w:marTop w:val="0"/>
              <w:marBottom w:val="0"/>
              <w:divBdr>
                <w:top w:val="none" w:sz="0" w:space="0" w:color="auto"/>
                <w:left w:val="none" w:sz="0" w:space="0" w:color="auto"/>
                <w:bottom w:val="none" w:sz="0" w:space="0" w:color="auto"/>
                <w:right w:val="none" w:sz="0" w:space="0" w:color="auto"/>
              </w:divBdr>
              <w:divsChild>
                <w:div w:id="431317385">
                  <w:marLeft w:val="0"/>
                  <w:marRight w:val="0"/>
                  <w:marTop w:val="0"/>
                  <w:marBottom w:val="0"/>
                  <w:divBdr>
                    <w:top w:val="none" w:sz="0" w:space="0" w:color="auto"/>
                    <w:left w:val="none" w:sz="0" w:space="0" w:color="auto"/>
                    <w:bottom w:val="none" w:sz="0" w:space="0" w:color="auto"/>
                    <w:right w:val="none" w:sz="0" w:space="0" w:color="auto"/>
                  </w:divBdr>
                  <w:divsChild>
                    <w:div w:id="7713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27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ie.Ronald\Downloads\PPA%20Document%20Template%20(5).dotx" TargetMode="External"/></Relationships>
</file>

<file path=word/theme/theme1.xml><?xml version="1.0" encoding="utf-8"?>
<a:theme xmlns:a="http://schemas.openxmlformats.org/drawingml/2006/main" name="Pilbara">
  <a:themeElements>
    <a:clrScheme name="Pilbara">
      <a:dk1>
        <a:sysClr val="windowText" lastClr="000000"/>
      </a:dk1>
      <a:lt1>
        <a:sysClr val="window" lastClr="FFFFFF"/>
      </a:lt1>
      <a:dk2>
        <a:srgbClr val="008C98"/>
      </a:dk2>
      <a:lt2>
        <a:srgbClr val="982623"/>
      </a:lt2>
      <a:accent1>
        <a:srgbClr val="008C98"/>
      </a:accent1>
      <a:accent2>
        <a:srgbClr val="982623"/>
      </a:accent2>
      <a:accent3>
        <a:srgbClr val="5F6062"/>
      </a:accent3>
      <a:accent4>
        <a:srgbClr val="FFFFFF"/>
      </a:accent4>
      <a:accent5>
        <a:srgbClr val="C8CED2"/>
      </a:accent5>
      <a:accent6>
        <a:srgbClr val="EEB5B4"/>
      </a:accent6>
      <a:hlink>
        <a:srgbClr val="008C98"/>
      </a:hlink>
      <a:folHlink>
        <a:srgbClr val="982623"/>
      </a:folHlink>
    </a:clrScheme>
    <a:fontScheme name="Pilbar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7BC5DEDC7214A4E90A7788D8F9DEDCD" version="1.0.0">
  <systemFields>
    <field name="Objective-Id">
      <value order="0">A374101</value>
    </field>
    <field name="Objective-Title">
      <value order="0">Journey Management Plan Template</value>
    </field>
    <field name="Objective-Description">
      <value order="0"/>
    </field>
    <field name="Objective-CreationStamp">
      <value order="0">2016-01-22T02:01:04Z</value>
    </field>
    <field name="Objective-IsApproved">
      <value order="0">false</value>
    </field>
    <field name="Objective-IsPublished">
      <value order="0">true</value>
    </field>
    <field name="Objective-DatePublished">
      <value order="0">2025-05-22T00:34:15Z</value>
    </field>
    <field name="Objective-ModificationStamp">
      <value order="0">2025-05-22T00:34:18Z</value>
    </field>
    <field name="Objective-Owner">
      <value order="0">Todd Brewer</value>
    </field>
    <field name="Objective-Path">
      <value order="0">Objective Global Folder:06. Tools and Templates:SharePoint:Document Management System:Safety, People and Environment:Health &amp; Safety:Forms</value>
    </field>
    <field name="Objective-Parent">
      <value order="0">Forms</value>
    </field>
    <field name="Objective-State">
      <value order="0">Published</value>
    </field>
    <field name="Objective-VersionId">
      <value order="0">vA2625866</value>
    </field>
    <field name="Objective-Version">
      <value order="0">7.0</value>
    </field>
    <field name="Objective-VersionNumber">
      <value order="0">7</value>
    </field>
    <field name="Objective-VersionComment">
      <value order="0">docx version uploaded to DMS for workslip slip id: pA19808 on 22-05-2025 08:34:14</value>
    </field>
    <field name="Objective-FileNumber">
      <value order="0"/>
    </field>
    <field name="Objective-Classification">
      <value order="0">OFFICIAL</value>
    </field>
    <field name="Objective-Caveats">
      <value order="0"/>
    </field>
  </systemFields>
  <catalogues>
    <catalogue name="Electronic Document Type Catalogue" type="type" ori="id:cA3">
      <field name="Objective-Author">
        <value order="0">Todd Brewer</value>
      </field>
      <field name="Objective-Document Date">
        <value order="0">2016-01-10T16:00:00Z</value>
      </field>
      <field name="Objective-Work Definition Code">
        <value order="0"/>
      </field>
      <field name="Objective-Verification of Scanned Document">
        <value order="0">N/A - this is not a scanned document</value>
      </field>
      <field name="Objective-Location">
        <value order="0"/>
      </field>
      <field name="Objective-Originating Agency">
        <value order="0">Pilbara Ports Authority</value>
      </field>
      <field name="Objective-Date of Amalgamation">
        <value order="0">2014-06-30T16:00:00Z</value>
      </field>
      <field name="Objective-eDocs EDOC No (Legacy eDocs)">
        <value order="0"/>
      </field>
      <field name="Objective-Abstract EDOC No (Legacy eDocs)">
        <value order="0"/>
      </field>
      <field name="Objective-DMS Originating Document">
        <value order="0">Journey Management Plan Template</value>
      </field>
      <field name="Objective-Child DMS Documents">
        <value order="0"/>
      </field>
    </catalogue>
  </catalogues>
</metadata>
</file>

<file path=customXml/itemProps1.xml><?xml version="1.0" encoding="utf-8"?>
<ds:datastoreItem xmlns:ds="http://schemas.openxmlformats.org/officeDocument/2006/customXml" ds:itemID="{D76FB881-ECF2-4A74-A5E9-A70A94C0517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7BC5DEDC7214A4E90A7788D8F9DEDCD"/>
  </ds:schemaRefs>
</ds:datastoreItem>
</file>

<file path=docProps/app.xml><?xml version="1.0" encoding="utf-8"?>
<Properties xmlns="http://schemas.openxmlformats.org/officeDocument/2006/extended-properties" xmlns:vt="http://schemas.openxmlformats.org/officeDocument/2006/docPropsVTypes">
  <Template>PPA Document Template (5)</Template>
  <TotalTime>0</TotalTime>
  <Pages>5</Pages>
  <Words>924</Words>
  <Characters>5268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Ronald</dc:creator>
  <cp:lastModifiedBy>Kayleigh Ledwidge</cp:lastModifiedBy>
  <cp:revision>2</cp:revision>
  <cp:lastPrinted>2012-12-21T06:39:00Z</cp:lastPrinted>
  <dcterms:created xsi:type="dcterms:W3CDTF">2025-05-22T00:37:00Z</dcterms:created>
  <dcterms:modified xsi:type="dcterms:W3CDTF">2025-05-22T00:37:00Z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A374101</vt:lpwstr>
  </property>
  <property fmtid="{D5CDD505-2E9C-101B-9397-08002B2CF9AE}" pid="4" name="Objective-Title">
    <vt:lpwstr>Journey Management Plan Template</vt:lpwstr>
  </property>
  <property fmtid="{D5CDD505-2E9C-101B-9397-08002B2CF9AE}" pid="5" name="Objective-Comment">
    <vt:lpwstr/>
  </property>
  <property fmtid="{D5CDD505-2E9C-101B-9397-08002B2CF9AE}" pid="6" name="Objective-CreationStamp">
    <vt:filetime>2016-01-22T02:01:04Z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2025-05-22T00:34:15Z</vt:filetime>
  </property>
  <property fmtid="{D5CDD505-2E9C-101B-9397-08002B2CF9AE}" pid="10" name="Objective-ModificationStamp">
    <vt:filetime>2025-05-22T00:34:18Z</vt:filetime>
  </property>
  <property fmtid="{D5CDD505-2E9C-101B-9397-08002B2CF9AE}" pid="11" name="Objective-Owner">
    <vt:lpwstr>Todd Brewer</vt:lpwstr>
  </property>
  <property fmtid="{D5CDD505-2E9C-101B-9397-08002B2CF9AE}" pid="12" name="Objective-Path">
    <vt:lpwstr>Objective Global Folder:06. Tools and Templates:SharePoint:Document Management System:Safety, People and Environment:Health &amp; Safety:Forms</vt:lpwstr>
  </property>
  <property fmtid="{D5CDD505-2E9C-101B-9397-08002B2CF9AE}" pid="13" name="Objective-Parent">
    <vt:lpwstr>Forms</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7</vt:r8>
  </property>
  <property fmtid="{D5CDD505-2E9C-101B-9397-08002B2CF9AE}" pid="17" name="Objective-VersionComment">
    <vt:lpwstr>docx version uploaded to DMS for workslip slip id: pA19808 on 22-05-2025 08:34:14</vt:lpwstr>
  </property>
  <property fmtid="{D5CDD505-2E9C-101B-9397-08002B2CF9AE}" pid="18" name="Objective-FileNumber">
    <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Author [system]">
    <vt:lpwstr>Pauline Daly</vt:lpwstr>
  </property>
  <property fmtid="{D5CDD505-2E9C-101B-9397-08002B2CF9AE}" pid="22" name="Objective-Document Date [system]">
    <vt:filetime>2014-07-07T16:00:00Z</vt:filetime>
  </property>
  <property fmtid="{D5CDD505-2E9C-101B-9397-08002B2CF9AE}" pid="23" name="Objective-Location [system]">
    <vt:lpwstr/>
  </property>
  <property fmtid="{D5CDD505-2E9C-101B-9397-08002B2CF9AE}" pid="24" name="Objective-Originating Agency [system]">
    <vt:lpwstr>Pilbara Ports Authority</vt:lpwstr>
  </property>
  <property fmtid="{D5CDD505-2E9C-101B-9397-08002B2CF9AE}" pid="25" name="Objective-Date of Amalgamation [system]">
    <vt:filetime>2014-06-30T16:00:00Z</vt:filetime>
  </property>
  <property fmtid="{D5CDD505-2E9C-101B-9397-08002B2CF9AE}" pid="26" name="Objective-EDOC No (Legacy) [system]">
    <vt:lpwstr/>
  </property>
  <property fmtid="{D5CDD505-2E9C-101B-9397-08002B2CF9AE}" pid="27" name="Objective-Abstract (Legacy) [system]">
    <vt:lpwstr/>
  </property>
  <property fmtid="{D5CDD505-2E9C-101B-9397-08002B2CF9AE}" pid="28" name="Objective-Description">
    <vt:lpwstr/>
  </property>
  <property fmtid="{D5CDD505-2E9C-101B-9397-08002B2CF9AE}" pid="29" name="Objective-VersionId">
    <vt:lpwstr>vA2625866</vt:lpwstr>
  </property>
  <property fmtid="{D5CDD505-2E9C-101B-9397-08002B2CF9AE}" pid="30" name="Objective-Originating Agency">
    <vt:lpwstr>Pilbara Ports Authority</vt:lpwstr>
  </property>
  <property fmtid="{D5CDD505-2E9C-101B-9397-08002B2CF9AE}" pid="31" name="Objective-Author">
    <vt:lpwstr>Todd Brewer</vt:lpwstr>
  </property>
  <property fmtid="{D5CDD505-2E9C-101B-9397-08002B2CF9AE}" pid="32" name="Objective-Date of Amalgamation">
    <vt:filetime>2014-06-30T16:00:00Z</vt:filetime>
  </property>
  <property fmtid="{D5CDD505-2E9C-101B-9397-08002B2CF9AE}" pid="33" name="Objective-Document Date">
    <vt:filetime>2016-01-10T16:00:00Z</vt:filetime>
  </property>
  <property fmtid="{D5CDD505-2E9C-101B-9397-08002B2CF9AE}" pid="34" name="Objective-Abstract (Legacy)">
    <vt:lpwstr/>
  </property>
  <property fmtid="{D5CDD505-2E9C-101B-9397-08002B2CF9AE}" pid="35" name="Objective-Location">
    <vt:lpwstr/>
  </property>
  <property fmtid="{D5CDD505-2E9C-101B-9397-08002B2CF9AE}" pid="36" name="Objective-EDOC No (Legacy)">
    <vt:lpwstr/>
  </property>
  <property fmtid="{D5CDD505-2E9C-101B-9397-08002B2CF9AE}" pid="37" name="Objective-eDocs EDOC No (Legacy eDocs)">
    <vt:lpwstr/>
  </property>
  <property fmtid="{D5CDD505-2E9C-101B-9397-08002B2CF9AE}" pid="38" name="Objective-Abstract EDOC No (Legacy eDocs)">
    <vt:lpwstr/>
  </property>
  <property fmtid="{D5CDD505-2E9C-101B-9397-08002B2CF9AE}" pid="39" name="Objective-DMS Originating Document">
    <vt:lpwstr>Journey Management Plan Template</vt:lpwstr>
  </property>
  <property fmtid="{D5CDD505-2E9C-101B-9397-08002B2CF9AE}" pid="40" name="Objective-Child DMS Documents">
    <vt:lpwstr/>
  </property>
  <property fmtid="{D5CDD505-2E9C-101B-9397-08002B2CF9AE}" pid="41" name="Objective-DMS Publish Folder Location">
    <vt:lpwstr>Forms</vt:lpwstr>
  </property>
  <property fmtid="{D5CDD505-2E9C-101B-9397-08002B2CF9AE}" pid="42" name="Objective-DMS Review Type">
    <vt:lpwstr>Review in 2 years - notify 3 months prior</vt:lpwstr>
  </property>
  <property fmtid="{D5CDD505-2E9C-101B-9397-08002B2CF9AE}" pid="43" name="Objective-Document Approved by">
    <vt:lpwstr>Todd Brewer</vt:lpwstr>
  </property>
  <property fmtid="{D5CDD505-2E9C-101B-9397-08002B2CF9AE}" pid="44" name="Objective-Document Approved Date">
    <vt:filetime>2025-05-21T16:00:00Z</vt:filetime>
  </property>
  <property fmtid="{D5CDD505-2E9C-101B-9397-08002B2CF9AE}" pid="45" name="Objective-Document Approving Position">
    <vt:lpwstr>Health and Safety Manager</vt:lpwstr>
  </property>
  <property fmtid="{D5CDD505-2E9C-101B-9397-08002B2CF9AE}" pid="46" name="Objective-DMS Publish Status">
    <vt:lpwstr>Sent For Approval</vt:lpwstr>
  </property>
  <property fmtid="{D5CDD505-2E9C-101B-9397-08002B2CF9AE}" pid="47" name="Objective-Reminder Date">
    <vt:filetime>2024-11-12T16:00:00Z</vt:filetime>
  </property>
  <property fmtid="{D5CDD505-2E9C-101B-9397-08002B2CF9AE}" pid="48" name="Objective-Document Review Date">
    <vt:filetime>2025-02-12T16:00:00Z</vt:filetime>
  </property>
  <property fmtid="{D5CDD505-2E9C-101B-9397-08002B2CF9AE}" pid="49" name="Objective-DMS Placeholder Document">
    <vt:lpwstr>Journey Management Plan Template</vt:lpwstr>
  </property>
  <property fmtid="{D5CDD505-2E9C-101B-9397-08002B2CF9AE}" pid="50" name="Objective-Work Definition Code">
    <vt:lpwstr/>
  </property>
  <property fmtid="{D5CDD505-2E9C-101B-9397-08002B2CF9AE}" pid="51" name="Objective-Verification of Scanned Document">
    <vt:lpwstr>N/A - this is not a scanned document</vt:lpwstr>
  </property>
</Properties>
</file>